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6E" w:rsidRDefault="00A63DB5" w:rsidP="000C6694">
      <w:pPr>
        <w:spacing w:line="360" w:lineRule="auto"/>
        <w:ind w:left="701" w:right="387"/>
        <w:jc w:val="center"/>
        <w:rPr>
          <w:b/>
          <w:sz w:val="24"/>
        </w:rPr>
      </w:pPr>
      <w:r>
        <w:rPr>
          <w:b/>
          <w:sz w:val="24"/>
        </w:rPr>
        <w:t>Требования 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</w:t>
      </w:r>
      <w:r w:rsidR="000C6694">
        <w:rPr>
          <w:b/>
          <w:sz w:val="24"/>
        </w:rPr>
        <w:t>а</w:t>
      </w:r>
      <w:r>
        <w:rPr>
          <w:b/>
          <w:sz w:val="24"/>
        </w:rPr>
        <w:t xml:space="preserve"> всероссийской олимпиады школьников по обществознанию</w:t>
      </w:r>
      <w:r w:rsidR="000C6694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2023/24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учебном </w:t>
      </w:r>
      <w:r>
        <w:rPr>
          <w:b/>
          <w:spacing w:val="-4"/>
          <w:sz w:val="24"/>
        </w:rPr>
        <w:t>году</w:t>
      </w:r>
    </w:p>
    <w:p w:rsidR="00B3256E" w:rsidRDefault="00B3256E" w:rsidP="00CC4FAE">
      <w:pPr>
        <w:spacing w:before="73"/>
        <w:ind w:left="701" w:right="384"/>
        <w:jc w:val="center"/>
        <w:rPr>
          <w:b/>
          <w:spacing w:val="-2"/>
          <w:sz w:val="24"/>
        </w:rPr>
      </w:pP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Олимпиада по обществознанию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Задачи</w:t>
      </w:r>
      <w:r w:rsidRPr="00CE030F">
        <w:rPr>
          <w:spacing w:val="-4"/>
        </w:rPr>
        <w:t xml:space="preserve"> </w:t>
      </w:r>
      <w:r w:rsidRPr="00CE030F">
        <w:rPr>
          <w:spacing w:val="-2"/>
        </w:rPr>
        <w:t>олимпиады: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расширить</w:t>
      </w:r>
      <w:r w:rsidRPr="00CE030F">
        <w:rPr>
          <w:spacing w:val="30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представление</w:t>
      </w:r>
      <w:r w:rsidRPr="00CE030F">
        <w:rPr>
          <w:spacing w:val="30"/>
          <w:sz w:val="24"/>
          <w:szCs w:val="24"/>
        </w:rPr>
        <w:t xml:space="preserve"> </w:t>
      </w:r>
      <w:r w:rsidRPr="00CE030F">
        <w:rPr>
          <w:sz w:val="24"/>
          <w:szCs w:val="24"/>
        </w:rPr>
        <w:t>участников олимпиады</w:t>
      </w:r>
      <w:r w:rsidRPr="00CE030F">
        <w:rPr>
          <w:spacing w:val="29"/>
          <w:sz w:val="24"/>
          <w:szCs w:val="24"/>
        </w:rPr>
        <w:t xml:space="preserve"> </w:t>
      </w:r>
      <w:r w:rsidRPr="00CE030F">
        <w:rPr>
          <w:sz w:val="24"/>
          <w:szCs w:val="24"/>
        </w:rPr>
        <w:t>об</w:t>
      </w:r>
      <w:r w:rsidRPr="00CE030F">
        <w:rPr>
          <w:spacing w:val="29"/>
          <w:sz w:val="24"/>
          <w:szCs w:val="24"/>
        </w:rPr>
        <w:t xml:space="preserve"> </w:t>
      </w:r>
      <w:r w:rsidRPr="00CE030F">
        <w:rPr>
          <w:sz w:val="24"/>
          <w:szCs w:val="24"/>
        </w:rPr>
        <w:t>основных</w:t>
      </w:r>
      <w:r w:rsidRPr="00CE030F">
        <w:rPr>
          <w:spacing w:val="31"/>
          <w:sz w:val="24"/>
          <w:szCs w:val="24"/>
        </w:rPr>
        <w:t xml:space="preserve"> </w:t>
      </w:r>
      <w:r w:rsidRPr="00CE030F">
        <w:rPr>
          <w:sz w:val="24"/>
          <w:szCs w:val="24"/>
        </w:rPr>
        <w:t>тенденциях</w:t>
      </w:r>
      <w:r w:rsidRPr="00CE030F">
        <w:rPr>
          <w:spacing w:val="31"/>
          <w:sz w:val="24"/>
          <w:szCs w:val="24"/>
        </w:rPr>
        <w:t xml:space="preserve"> </w:t>
      </w:r>
      <w:r w:rsidRPr="00CE030F">
        <w:rPr>
          <w:sz w:val="24"/>
          <w:szCs w:val="24"/>
        </w:rPr>
        <w:t>развития современного общества с позиций социально-гуманитарного знания;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повысить</w:t>
      </w:r>
      <w:r w:rsidRPr="00CE030F">
        <w:rPr>
          <w:spacing w:val="-6"/>
          <w:sz w:val="24"/>
          <w:szCs w:val="24"/>
        </w:rPr>
        <w:t xml:space="preserve"> </w:t>
      </w:r>
      <w:r w:rsidRPr="00CE030F">
        <w:rPr>
          <w:sz w:val="24"/>
          <w:szCs w:val="24"/>
        </w:rPr>
        <w:t>уровень</w:t>
      </w:r>
      <w:r w:rsidRPr="00CE030F">
        <w:rPr>
          <w:spacing w:val="-10"/>
          <w:sz w:val="24"/>
          <w:szCs w:val="24"/>
        </w:rPr>
        <w:t xml:space="preserve"> </w:t>
      </w:r>
      <w:r w:rsidRPr="00CE030F">
        <w:rPr>
          <w:sz w:val="24"/>
          <w:szCs w:val="24"/>
        </w:rPr>
        <w:t>готовности</w:t>
      </w:r>
      <w:r w:rsidRPr="00CE030F">
        <w:rPr>
          <w:spacing w:val="-11"/>
          <w:sz w:val="24"/>
          <w:szCs w:val="24"/>
        </w:rPr>
        <w:t xml:space="preserve"> </w:t>
      </w:r>
      <w:r w:rsidRPr="00CE030F">
        <w:rPr>
          <w:sz w:val="24"/>
          <w:szCs w:val="24"/>
        </w:rPr>
        <w:t>к</w:t>
      </w:r>
      <w:r w:rsidRPr="00CE030F">
        <w:rPr>
          <w:spacing w:val="-10"/>
          <w:sz w:val="24"/>
          <w:szCs w:val="24"/>
        </w:rPr>
        <w:t xml:space="preserve"> </w:t>
      </w:r>
      <w:r w:rsidRPr="00CE030F">
        <w:rPr>
          <w:sz w:val="24"/>
          <w:szCs w:val="24"/>
        </w:rPr>
        <w:t>открытию</w:t>
      </w:r>
      <w:r w:rsidRPr="00CE030F">
        <w:rPr>
          <w:spacing w:val="-12"/>
          <w:sz w:val="24"/>
          <w:szCs w:val="24"/>
        </w:rPr>
        <w:t xml:space="preserve"> </w:t>
      </w:r>
      <w:r w:rsidRPr="00CE030F">
        <w:rPr>
          <w:sz w:val="24"/>
          <w:szCs w:val="24"/>
        </w:rPr>
        <w:t>нового</w:t>
      </w:r>
      <w:r w:rsidRPr="00CE030F">
        <w:rPr>
          <w:spacing w:val="-10"/>
          <w:sz w:val="24"/>
          <w:szCs w:val="24"/>
        </w:rPr>
        <w:t xml:space="preserve"> </w:t>
      </w:r>
      <w:r w:rsidRPr="00CE030F">
        <w:rPr>
          <w:sz w:val="24"/>
          <w:szCs w:val="24"/>
        </w:rPr>
        <w:t>знания</w:t>
      </w:r>
      <w:r w:rsidRPr="00CE030F">
        <w:rPr>
          <w:spacing w:val="-10"/>
          <w:sz w:val="24"/>
          <w:szCs w:val="24"/>
        </w:rPr>
        <w:t xml:space="preserve"> </w:t>
      </w:r>
      <w:r w:rsidRPr="00CE030F">
        <w:rPr>
          <w:sz w:val="24"/>
          <w:szCs w:val="24"/>
        </w:rPr>
        <w:t>в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рамках</w:t>
      </w:r>
      <w:r w:rsidRPr="00CE030F">
        <w:rPr>
          <w:spacing w:val="-10"/>
          <w:sz w:val="24"/>
          <w:szCs w:val="24"/>
        </w:rPr>
        <w:t xml:space="preserve"> </w:t>
      </w:r>
      <w:r w:rsidRPr="00CE030F">
        <w:rPr>
          <w:sz w:val="24"/>
          <w:szCs w:val="24"/>
        </w:rPr>
        <w:t>изучения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предметов, составляющих основу обществознания;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выявить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мотивированных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обучающихся,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ориентированных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на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повышение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научно- исследовательскую деятельность в сфере социально-гуманитарных наук.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Олимпиада проводится на территории Российской Федерации. Рабочим</w:t>
      </w:r>
      <w:r w:rsidRPr="00CE030F">
        <w:rPr>
          <w:spacing w:val="-6"/>
        </w:rPr>
        <w:t xml:space="preserve"> </w:t>
      </w:r>
      <w:r w:rsidRPr="00CE030F">
        <w:t>языком</w:t>
      </w:r>
      <w:r w:rsidRPr="00CE030F">
        <w:rPr>
          <w:spacing w:val="-6"/>
        </w:rPr>
        <w:t xml:space="preserve"> </w:t>
      </w:r>
      <w:r w:rsidRPr="00CE030F">
        <w:t>проведения</w:t>
      </w:r>
      <w:r w:rsidRPr="00CE030F">
        <w:rPr>
          <w:spacing w:val="-6"/>
        </w:rPr>
        <w:t xml:space="preserve"> </w:t>
      </w:r>
      <w:r w:rsidRPr="00CE030F">
        <w:t>олимпиады</w:t>
      </w:r>
      <w:r w:rsidRPr="00CE030F">
        <w:rPr>
          <w:spacing w:val="-6"/>
        </w:rPr>
        <w:t xml:space="preserve"> </w:t>
      </w:r>
      <w:r w:rsidRPr="00CE030F">
        <w:t>является</w:t>
      </w:r>
      <w:r w:rsidRPr="00CE030F">
        <w:rPr>
          <w:spacing w:val="-6"/>
        </w:rPr>
        <w:t xml:space="preserve"> </w:t>
      </w:r>
      <w:r w:rsidRPr="00CE030F">
        <w:t>русский</w:t>
      </w:r>
      <w:r w:rsidRPr="00CE030F">
        <w:rPr>
          <w:spacing w:val="-6"/>
        </w:rPr>
        <w:t xml:space="preserve"> </w:t>
      </w:r>
      <w:r w:rsidRPr="00CE030F">
        <w:t>язык.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Участие</w:t>
      </w:r>
      <w:r w:rsidRPr="00CE030F">
        <w:rPr>
          <w:spacing w:val="-15"/>
        </w:rPr>
        <w:t xml:space="preserve"> </w:t>
      </w:r>
      <w:r w:rsidRPr="00CE030F">
        <w:t>в</w:t>
      </w:r>
      <w:r w:rsidRPr="00CE030F">
        <w:rPr>
          <w:spacing w:val="-15"/>
        </w:rPr>
        <w:t xml:space="preserve"> </w:t>
      </w:r>
      <w:r w:rsidRPr="00CE030F">
        <w:t>олимпиаде</w:t>
      </w:r>
      <w:r w:rsidRPr="00CE030F">
        <w:rPr>
          <w:spacing w:val="-15"/>
        </w:rPr>
        <w:t xml:space="preserve"> </w:t>
      </w:r>
      <w:r w:rsidRPr="00CE030F">
        <w:t>индивидуальное,</w:t>
      </w:r>
      <w:r w:rsidRPr="00CE030F">
        <w:rPr>
          <w:spacing w:val="-15"/>
        </w:rPr>
        <w:t xml:space="preserve"> </w:t>
      </w:r>
      <w:r w:rsidRPr="00CE030F">
        <w:t>олимпиадные</w:t>
      </w:r>
      <w:r w:rsidRPr="00CE030F">
        <w:rPr>
          <w:spacing w:val="-15"/>
        </w:rPr>
        <w:t xml:space="preserve"> </w:t>
      </w:r>
      <w:r w:rsidRPr="00CE030F">
        <w:t>задания</w:t>
      </w:r>
      <w:r w:rsidRPr="00CE030F">
        <w:rPr>
          <w:spacing w:val="-15"/>
        </w:rPr>
        <w:t xml:space="preserve"> </w:t>
      </w:r>
      <w:r w:rsidRPr="00CE030F">
        <w:t>выполняются</w:t>
      </w:r>
      <w:r w:rsidRPr="00CE030F">
        <w:rPr>
          <w:spacing w:val="-15"/>
        </w:rPr>
        <w:t xml:space="preserve"> </w:t>
      </w:r>
      <w:r w:rsidRPr="00CE030F">
        <w:t>участником самостоятельно, без помощи посторонних лиц.</w:t>
      </w:r>
    </w:p>
    <w:p w:rsidR="00CC4FAE" w:rsidRPr="001520C0" w:rsidRDefault="00CC4FAE" w:rsidP="00CC4FAE">
      <w:pPr>
        <w:pStyle w:val="1"/>
        <w:numPr>
          <w:ilvl w:val="0"/>
          <w:numId w:val="8"/>
        </w:numPr>
        <w:tabs>
          <w:tab w:val="left" w:pos="1654"/>
        </w:tabs>
        <w:spacing w:line="276" w:lineRule="auto"/>
        <w:ind w:left="0" w:firstLine="709"/>
        <w:jc w:val="both"/>
      </w:pPr>
      <w:bookmarkStart w:id="1" w:name="_Toc145332672"/>
      <w:r w:rsidRPr="001520C0">
        <w:t>Принципы формирования комплектов олимпиадных заданий и методические подходы к составлению заданий школьного этапа олимпиады</w:t>
      </w:r>
      <w:bookmarkEnd w:id="1"/>
    </w:p>
    <w:p w:rsidR="00CC4FAE" w:rsidRPr="00CE030F" w:rsidRDefault="00CC4FAE" w:rsidP="00CC4FAE">
      <w:pPr>
        <w:pStyle w:val="a5"/>
        <w:numPr>
          <w:ilvl w:val="1"/>
          <w:numId w:val="8"/>
        </w:numPr>
        <w:tabs>
          <w:tab w:val="left" w:pos="1810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CE030F">
        <w:rPr>
          <w:b/>
          <w:sz w:val="24"/>
          <w:szCs w:val="24"/>
        </w:rPr>
        <w:t>Принципы</w:t>
      </w:r>
      <w:r w:rsidRPr="00CE030F">
        <w:rPr>
          <w:b/>
          <w:spacing w:val="-6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формирования</w:t>
      </w:r>
      <w:r w:rsidRPr="00CE030F">
        <w:rPr>
          <w:b/>
          <w:spacing w:val="-3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комплектов</w:t>
      </w:r>
      <w:r w:rsidRPr="00CE030F">
        <w:rPr>
          <w:b/>
          <w:spacing w:val="-5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олимпиадных</w:t>
      </w:r>
      <w:r w:rsidRPr="00CE030F">
        <w:rPr>
          <w:b/>
          <w:spacing w:val="-3"/>
          <w:sz w:val="24"/>
          <w:szCs w:val="24"/>
        </w:rPr>
        <w:t xml:space="preserve"> </w:t>
      </w:r>
      <w:r w:rsidRPr="00CE030F">
        <w:rPr>
          <w:b/>
          <w:spacing w:val="-2"/>
          <w:sz w:val="24"/>
          <w:szCs w:val="24"/>
        </w:rPr>
        <w:t>заданий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 xml:space="preserve">В комплект олимпиадных заданий олимпиады по каждой возрастной группе (классу) </w:t>
      </w:r>
      <w:r w:rsidRPr="00CE030F">
        <w:rPr>
          <w:spacing w:val="-2"/>
        </w:rPr>
        <w:t>входят: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бланк</w:t>
      </w:r>
      <w:r w:rsidRPr="00CE030F">
        <w:rPr>
          <w:spacing w:val="-2"/>
          <w:sz w:val="24"/>
          <w:szCs w:val="24"/>
        </w:rPr>
        <w:t xml:space="preserve"> заданий;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 xml:space="preserve">бланк </w:t>
      </w:r>
      <w:r w:rsidRPr="00CE030F">
        <w:rPr>
          <w:spacing w:val="-2"/>
          <w:sz w:val="24"/>
          <w:szCs w:val="24"/>
        </w:rPr>
        <w:t>ответов;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критерии</w:t>
      </w:r>
      <w:r w:rsidRPr="00CE030F">
        <w:rPr>
          <w:spacing w:val="-7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методика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оценивания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выполненных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олимпиадных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заданий.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 Рекомендуемые технические параметры оформления материалов: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размер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бумаги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(формат листа)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–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5"/>
          <w:sz w:val="24"/>
          <w:szCs w:val="24"/>
        </w:rPr>
        <w:t>А4;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размер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полей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страниц: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правое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–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1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см,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верхнее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нижнее –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2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мм,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левое –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3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5"/>
          <w:sz w:val="24"/>
          <w:szCs w:val="24"/>
        </w:rPr>
        <w:t>см;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размер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колонтитулов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– 1,25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5"/>
          <w:sz w:val="24"/>
          <w:szCs w:val="24"/>
        </w:rPr>
        <w:t>см;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отступ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первой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строки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абзаца –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1,25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5"/>
          <w:sz w:val="24"/>
          <w:szCs w:val="24"/>
        </w:rPr>
        <w:t>см;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размер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межстрочного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интервала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–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1,15;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размер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шрифта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–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кегль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не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менее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pacing w:val="-5"/>
          <w:sz w:val="24"/>
          <w:szCs w:val="24"/>
        </w:rPr>
        <w:t>14;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  <w:lang w:val="en-US"/>
        </w:rPr>
      </w:pPr>
      <w:r w:rsidRPr="00CE030F">
        <w:rPr>
          <w:sz w:val="24"/>
          <w:szCs w:val="24"/>
        </w:rPr>
        <w:t>тип</w:t>
      </w:r>
      <w:r w:rsidRPr="00CE030F">
        <w:rPr>
          <w:spacing w:val="-1"/>
          <w:sz w:val="24"/>
          <w:szCs w:val="24"/>
          <w:lang w:val="en-US"/>
        </w:rPr>
        <w:t xml:space="preserve"> </w:t>
      </w:r>
      <w:r w:rsidRPr="00CE030F">
        <w:rPr>
          <w:sz w:val="24"/>
          <w:szCs w:val="24"/>
        </w:rPr>
        <w:t>шрифта</w:t>
      </w:r>
      <w:r w:rsidRPr="00CE030F">
        <w:rPr>
          <w:spacing w:val="-3"/>
          <w:sz w:val="24"/>
          <w:szCs w:val="24"/>
          <w:lang w:val="en-US"/>
        </w:rPr>
        <w:t xml:space="preserve"> </w:t>
      </w:r>
      <w:r w:rsidRPr="00CE030F">
        <w:rPr>
          <w:sz w:val="24"/>
          <w:szCs w:val="24"/>
          <w:lang w:val="en-US"/>
        </w:rPr>
        <w:t>–</w:t>
      </w:r>
      <w:r w:rsidRPr="00CE030F">
        <w:rPr>
          <w:spacing w:val="-2"/>
          <w:sz w:val="24"/>
          <w:szCs w:val="24"/>
          <w:lang w:val="en-US"/>
        </w:rPr>
        <w:t xml:space="preserve"> </w:t>
      </w:r>
      <w:r w:rsidRPr="00CE030F">
        <w:rPr>
          <w:sz w:val="24"/>
          <w:szCs w:val="24"/>
          <w:lang w:val="en-US"/>
        </w:rPr>
        <w:t>Times</w:t>
      </w:r>
      <w:r w:rsidRPr="00CE030F">
        <w:rPr>
          <w:spacing w:val="-1"/>
          <w:sz w:val="24"/>
          <w:szCs w:val="24"/>
          <w:lang w:val="en-US"/>
        </w:rPr>
        <w:t xml:space="preserve"> </w:t>
      </w:r>
      <w:r w:rsidRPr="00CE030F">
        <w:rPr>
          <w:sz w:val="24"/>
          <w:szCs w:val="24"/>
          <w:lang w:val="en-US"/>
        </w:rPr>
        <w:t>New</w:t>
      </w:r>
      <w:r w:rsidRPr="00CE030F">
        <w:rPr>
          <w:spacing w:val="-2"/>
          <w:sz w:val="24"/>
          <w:szCs w:val="24"/>
          <w:lang w:val="en-US"/>
        </w:rPr>
        <w:t xml:space="preserve"> Roman;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выравнивание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–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по</w:t>
      </w:r>
      <w:r w:rsidRPr="00CE030F">
        <w:rPr>
          <w:spacing w:val="-2"/>
          <w:sz w:val="24"/>
          <w:szCs w:val="24"/>
        </w:rPr>
        <w:t xml:space="preserve"> ширине;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нумерация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страниц: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страницы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должны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быть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пронумерованы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арабскими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цифрами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в центре</w:t>
      </w:r>
      <w:r w:rsidRPr="00CE030F">
        <w:rPr>
          <w:spacing w:val="-17"/>
          <w:sz w:val="24"/>
          <w:szCs w:val="24"/>
        </w:rPr>
        <w:t xml:space="preserve"> </w:t>
      </w:r>
      <w:r w:rsidRPr="00CE030F">
        <w:rPr>
          <w:sz w:val="24"/>
          <w:szCs w:val="24"/>
        </w:rPr>
        <w:t>нижней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части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листа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без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точки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с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соблюдением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сквозной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нумерации</w:t>
      </w:r>
      <w:r w:rsidRPr="00CE030F">
        <w:rPr>
          <w:spacing w:val="-14"/>
          <w:sz w:val="24"/>
          <w:szCs w:val="24"/>
        </w:rPr>
        <w:t xml:space="preserve"> </w:t>
      </w:r>
      <w:r w:rsidRPr="00CE030F">
        <w:rPr>
          <w:sz w:val="24"/>
          <w:szCs w:val="24"/>
        </w:rPr>
        <w:t>ко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всему</w:t>
      </w:r>
      <w:r w:rsidRPr="00CE030F">
        <w:rPr>
          <w:spacing w:val="-17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документу;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титульный лист должен быть включен в общую нумерацию страниц бланка ответов,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номер страницы на титульном листе не ставится;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рисунки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изображения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должны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быть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хорошего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разрешения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(качества)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в</w:t>
      </w:r>
      <w:r w:rsidRPr="00CE030F">
        <w:rPr>
          <w:spacing w:val="-2"/>
          <w:sz w:val="24"/>
          <w:szCs w:val="24"/>
        </w:rPr>
        <w:t xml:space="preserve"> цвете;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таблицы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схемы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должны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быть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четко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обозначены,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сгруппированы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рационально размещены относительно параметров страницы.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 xml:space="preserve">Бланки ответов не должны содержать сведений, которые могут раскрыть содержание </w:t>
      </w:r>
      <w:r w:rsidRPr="00CE030F">
        <w:rPr>
          <w:spacing w:val="-2"/>
        </w:rPr>
        <w:lastRenderedPageBreak/>
        <w:t>заданий.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При</w:t>
      </w:r>
      <w:r w:rsidRPr="00CE030F">
        <w:rPr>
          <w:spacing w:val="-5"/>
        </w:rPr>
        <w:t xml:space="preserve"> </w:t>
      </w:r>
      <w:r w:rsidRPr="00CE030F">
        <w:t>разработке</w:t>
      </w:r>
      <w:r w:rsidRPr="00CE030F">
        <w:rPr>
          <w:spacing w:val="-3"/>
        </w:rPr>
        <w:t xml:space="preserve"> </w:t>
      </w:r>
      <w:r w:rsidRPr="00CE030F">
        <w:t>бланков</w:t>
      </w:r>
      <w:r w:rsidRPr="00CE030F">
        <w:rPr>
          <w:spacing w:val="-4"/>
        </w:rPr>
        <w:t xml:space="preserve"> </w:t>
      </w:r>
      <w:r w:rsidRPr="00CE030F">
        <w:t>ответов</w:t>
      </w:r>
      <w:r w:rsidRPr="00CE030F">
        <w:rPr>
          <w:spacing w:val="-2"/>
        </w:rPr>
        <w:t xml:space="preserve"> </w:t>
      </w:r>
      <w:r w:rsidRPr="00CE030F">
        <w:t>необходимо</w:t>
      </w:r>
      <w:r w:rsidRPr="00CE030F">
        <w:rPr>
          <w:spacing w:val="-1"/>
        </w:rPr>
        <w:t xml:space="preserve"> </w:t>
      </w:r>
      <w:r w:rsidRPr="00CE030F">
        <w:t>учитывать</w:t>
      </w:r>
      <w:r w:rsidRPr="00CE030F">
        <w:rPr>
          <w:spacing w:val="-1"/>
        </w:rPr>
        <w:t xml:space="preserve"> </w:t>
      </w:r>
      <w:r w:rsidRPr="00CE030F">
        <w:rPr>
          <w:spacing w:val="-2"/>
        </w:rPr>
        <w:t>следующее: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первый лист бланка ответов – титульный. На титульном листе должна содержаться следующая информация: указание этапа олимпиады (школьный, муниципальный); текущий 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схема,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рисунок,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12"/>
          <w:sz w:val="24"/>
          <w:szCs w:val="24"/>
        </w:rPr>
        <w:t xml:space="preserve"> </w:t>
      </w:r>
      <w:r w:rsidRPr="00CE030F">
        <w:rPr>
          <w:sz w:val="24"/>
          <w:szCs w:val="24"/>
        </w:rPr>
        <w:t>т.д.);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максимальный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балл,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который</w:t>
      </w:r>
      <w:r w:rsidRPr="00CE030F">
        <w:rPr>
          <w:spacing w:val="-12"/>
          <w:sz w:val="24"/>
          <w:szCs w:val="24"/>
        </w:rPr>
        <w:t xml:space="preserve"> </w:t>
      </w:r>
      <w:r w:rsidRPr="00CE030F">
        <w:rPr>
          <w:sz w:val="24"/>
          <w:szCs w:val="24"/>
        </w:rPr>
        <w:t>может</w:t>
      </w:r>
      <w:r w:rsidRPr="00CE030F">
        <w:rPr>
          <w:spacing w:val="-12"/>
          <w:sz w:val="24"/>
          <w:szCs w:val="24"/>
        </w:rPr>
        <w:t xml:space="preserve"> </w:t>
      </w:r>
      <w:r w:rsidRPr="00CE030F">
        <w:rPr>
          <w:sz w:val="24"/>
          <w:szCs w:val="24"/>
        </w:rPr>
        <w:t>получить</w:t>
      </w:r>
      <w:r w:rsidRPr="00CE030F">
        <w:rPr>
          <w:spacing w:val="-9"/>
          <w:sz w:val="24"/>
          <w:szCs w:val="24"/>
        </w:rPr>
        <w:t xml:space="preserve"> </w:t>
      </w:r>
      <w:r w:rsidRPr="00CE030F">
        <w:rPr>
          <w:sz w:val="24"/>
          <w:szCs w:val="24"/>
        </w:rPr>
        <w:t>участник</w:t>
      </w:r>
      <w:r w:rsidRPr="00CE030F">
        <w:rPr>
          <w:spacing w:val="-12"/>
          <w:sz w:val="24"/>
          <w:szCs w:val="24"/>
        </w:rPr>
        <w:t xml:space="preserve"> </w:t>
      </w:r>
      <w:r w:rsidRPr="00CE030F">
        <w:rPr>
          <w:sz w:val="24"/>
          <w:szCs w:val="24"/>
        </w:rPr>
        <w:t>за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 xml:space="preserve">его выполнение; поле для выставления фактически набранных баллов; поле для подписи членов </w:t>
      </w:r>
      <w:r w:rsidRPr="00CE030F">
        <w:rPr>
          <w:spacing w:val="-2"/>
          <w:sz w:val="24"/>
          <w:szCs w:val="24"/>
        </w:rPr>
        <w:t>жюри.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</w:p>
    <w:p w:rsidR="00CC4FAE" w:rsidRPr="00CE030F" w:rsidRDefault="00CC4FAE" w:rsidP="00CC4FAE">
      <w:pPr>
        <w:pStyle w:val="a5"/>
        <w:numPr>
          <w:ilvl w:val="1"/>
          <w:numId w:val="8"/>
        </w:numPr>
        <w:tabs>
          <w:tab w:val="left" w:pos="1858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CE030F">
        <w:rPr>
          <w:b/>
          <w:sz w:val="24"/>
          <w:szCs w:val="24"/>
        </w:rPr>
        <w:t>Методические</w:t>
      </w:r>
      <w:r w:rsidRPr="00CE030F">
        <w:rPr>
          <w:b/>
          <w:spacing w:val="40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подходы</w:t>
      </w:r>
      <w:r w:rsidRPr="00CE030F">
        <w:rPr>
          <w:b/>
          <w:spacing w:val="40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к</w:t>
      </w:r>
      <w:r w:rsidRPr="00CE030F">
        <w:rPr>
          <w:b/>
          <w:spacing w:val="40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составлению</w:t>
      </w:r>
      <w:r w:rsidRPr="00CE030F">
        <w:rPr>
          <w:b/>
          <w:spacing w:val="39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заданий</w:t>
      </w:r>
      <w:r w:rsidRPr="00CE030F">
        <w:rPr>
          <w:b/>
          <w:spacing w:val="40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основного</w:t>
      </w:r>
      <w:r w:rsidRPr="00CE030F">
        <w:rPr>
          <w:b/>
          <w:spacing w:val="40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тура</w:t>
      </w:r>
      <w:r w:rsidRPr="00CE030F">
        <w:rPr>
          <w:b/>
          <w:spacing w:val="40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школьного этапа олимпиады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Задания</w:t>
      </w:r>
      <w:r w:rsidRPr="00CE030F">
        <w:rPr>
          <w:spacing w:val="40"/>
        </w:rPr>
        <w:t xml:space="preserve"> </w:t>
      </w:r>
      <w:r w:rsidRPr="00CE030F">
        <w:t>школьного</w:t>
      </w:r>
      <w:r w:rsidRPr="00CE030F">
        <w:rPr>
          <w:spacing w:val="40"/>
        </w:rPr>
        <w:t xml:space="preserve"> </w:t>
      </w:r>
      <w:r w:rsidRPr="00CE030F">
        <w:t>этапа</w:t>
      </w:r>
      <w:r w:rsidRPr="00CE030F">
        <w:rPr>
          <w:spacing w:val="40"/>
        </w:rPr>
        <w:t xml:space="preserve"> </w:t>
      </w:r>
      <w:r w:rsidRPr="00CE030F">
        <w:t>олимпиады</w:t>
      </w:r>
      <w:r w:rsidRPr="00CE030F">
        <w:rPr>
          <w:spacing w:val="40"/>
        </w:rPr>
        <w:t xml:space="preserve"> </w:t>
      </w:r>
      <w:r w:rsidRPr="00CE030F">
        <w:t>по</w:t>
      </w:r>
      <w:r w:rsidRPr="00CE030F">
        <w:rPr>
          <w:spacing w:val="40"/>
        </w:rPr>
        <w:t xml:space="preserve"> </w:t>
      </w:r>
      <w:r w:rsidRPr="00CE030F">
        <w:t>содержанию</w:t>
      </w:r>
      <w:r w:rsidRPr="00CE030F">
        <w:rPr>
          <w:spacing w:val="40"/>
        </w:rPr>
        <w:t xml:space="preserve"> </w:t>
      </w:r>
      <w:r w:rsidRPr="00CE030F">
        <w:t>включают</w:t>
      </w:r>
      <w:r w:rsidRPr="00CE030F">
        <w:rPr>
          <w:spacing w:val="40"/>
        </w:rPr>
        <w:t xml:space="preserve"> </w:t>
      </w:r>
      <w:r w:rsidRPr="00CE030F">
        <w:t>в</w:t>
      </w:r>
      <w:r w:rsidRPr="00CE030F">
        <w:rPr>
          <w:spacing w:val="40"/>
        </w:rPr>
        <w:t xml:space="preserve"> </w:t>
      </w:r>
      <w:r w:rsidRPr="00CE030F">
        <w:t>себя</w:t>
      </w:r>
      <w:r w:rsidRPr="00CE030F">
        <w:rPr>
          <w:spacing w:val="40"/>
        </w:rPr>
        <w:t xml:space="preserve"> </w:t>
      </w:r>
      <w:r w:rsidRPr="00CE030F">
        <w:t>следующие основные типы: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определение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истинности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или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 xml:space="preserve">ложности </w:t>
      </w:r>
      <w:r w:rsidRPr="00CE030F">
        <w:rPr>
          <w:spacing w:val="-2"/>
          <w:sz w:val="24"/>
          <w:szCs w:val="24"/>
        </w:rPr>
        <w:t>утверждения;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определение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принципа</w:t>
      </w:r>
      <w:r w:rsidRPr="00CE030F">
        <w:rPr>
          <w:spacing w:val="-6"/>
          <w:sz w:val="24"/>
          <w:szCs w:val="24"/>
        </w:rPr>
        <w:t xml:space="preserve"> </w:t>
      </w:r>
      <w:r w:rsidRPr="00CE030F">
        <w:rPr>
          <w:sz w:val="24"/>
          <w:szCs w:val="24"/>
        </w:rPr>
        <w:t>построения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рядов</w:t>
      </w:r>
      <w:r w:rsidRPr="00CE030F">
        <w:rPr>
          <w:spacing w:val="1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(обобщение/исключение);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классификация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событий,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понятий,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явлений,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дат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4"/>
          <w:sz w:val="24"/>
          <w:szCs w:val="24"/>
        </w:rPr>
        <w:t>т.п.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составление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схемы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отношений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терминов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понятий;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анализ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систематизация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иллюстративного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pacing w:val="-4"/>
          <w:sz w:val="24"/>
          <w:szCs w:val="24"/>
        </w:rPr>
        <w:t>ряда;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работа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с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картами;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критический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анализ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текста;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анализ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диаграмм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иных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видов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социологической</w:t>
      </w:r>
      <w:r w:rsidRPr="00CE030F">
        <w:rPr>
          <w:spacing w:val="-2"/>
          <w:sz w:val="24"/>
          <w:szCs w:val="24"/>
        </w:rPr>
        <w:t xml:space="preserve"> информации;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задания на нестандартное мышление (содержащие какой-либо логический «подвох», который требуется выявить, или стереотип, который следует преодолеть);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практические</w:t>
      </w:r>
      <w:r w:rsidRPr="00CE030F">
        <w:rPr>
          <w:spacing w:val="-8"/>
          <w:sz w:val="24"/>
          <w:szCs w:val="24"/>
        </w:rPr>
        <w:t xml:space="preserve"> </w:t>
      </w:r>
      <w:r w:rsidRPr="00CE030F">
        <w:rPr>
          <w:sz w:val="24"/>
          <w:szCs w:val="24"/>
        </w:rPr>
        <w:t>кейсы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(по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экономике,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политологии, праву,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логике);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задания</w:t>
      </w:r>
      <w:r w:rsidRPr="00CE030F">
        <w:rPr>
          <w:spacing w:val="-11"/>
          <w:sz w:val="24"/>
          <w:szCs w:val="24"/>
        </w:rPr>
        <w:t xml:space="preserve"> </w:t>
      </w:r>
      <w:r w:rsidRPr="00CE030F">
        <w:rPr>
          <w:sz w:val="24"/>
          <w:szCs w:val="24"/>
        </w:rPr>
        <w:t>когнитивного</w:t>
      </w:r>
      <w:r w:rsidRPr="00CE030F">
        <w:rPr>
          <w:spacing w:val="-14"/>
          <w:sz w:val="24"/>
          <w:szCs w:val="24"/>
        </w:rPr>
        <w:t xml:space="preserve"> </w:t>
      </w:r>
      <w:r w:rsidRPr="00CE030F">
        <w:rPr>
          <w:sz w:val="24"/>
          <w:szCs w:val="24"/>
        </w:rPr>
        <w:t>характера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(анализ</w:t>
      </w:r>
      <w:r w:rsidRPr="00CE030F">
        <w:rPr>
          <w:spacing w:val="-11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11"/>
          <w:sz w:val="24"/>
          <w:szCs w:val="24"/>
        </w:rPr>
        <w:t xml:space="preserve"> </w:t>
      </w:r>
      <w:r w:rsidRPr="00CE030F">
        <w:rPr>
          <w:sz w:val="24"/>
          <w:szCs w:val="24"/>
        </w:rPr>
        <w:t>оценка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ситуаций,</w:t>
      </w:r>
      <w:r w:rsidRPr="00CE030F">
        <w:rPr>
          <w:spacing w:val="-12"/>
          <w:sz w:val="24"/>
          <w:szCs w:val="24"/>
        </w:rPr>
        <w:t xml:space="preserve"> </w:t>
      </w:r>
      <w:r w:rsidRPr="00CE030F">
        <w:rPr>
          <w:sz w:val="24"/>
          <w:szCs w:val="24"/>
        </w:rPr>
        <w:t>обнаружение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9"/>
          <w:sz w:val="24"/>
          <w:szCs w:val="24"/>
        </w:rPr>
        <w:t xml:space="preserve"> </w:t>
      </w:r>
      <w:r w:rsidRPr="00CE030F">
        <w:rPr>
          <w:sz w:val="24"/>
          <w:szCs w:val="24"/>
        </w:rPr>
        <w:t>устранение противоречий, определение достоверности источника информации и т.п.).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задания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на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понимание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логической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формы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(связанные</w:t>
      </w:r>
      <w:r w:rsidRPr="00CE030F">
        <w:rPr>
          <w:spacing w:val="-6"/>
          <w:sz w:val="24"/>
          <w:szCs w:val="24"/>
        </w:rPr>
        <w:t xml:space="preserve"> </w:t>
      </w:r>
      <w:r w:rsidRPr="00CE030F">
        <w:rPr>
          <w:sz w:val="24"/>
          <w:szCs w:val="24"/>
        </w:rPr>
        <w:t>с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умением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правильно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определять число отрицаний в высказывании, отличать логический смысл союзов (и/или, если/только если), кванторов (все/некоторые) и модальных операторов (необходимо/возможно, разрешено/запрещено) и т. д.)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задания на выведение правильного заключения из предложенных посылок (они могут быть как открытыми, так и закрытыми).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По</w:t>
      </w:r>
      <w:r w:rsidRPr="00CE030F">
        <w:rPr>
          <w:spacing w:val="-4"/>
        </w:rPr>
        <w:t xml:space="preserve"> </w:t>
      </w:r>
      <w:r w:rsidRPr="00CE030F">
        <w:t>форме</w:t>
      </w:r>
      <w:r w:rsidRPr="00CE030F">
        <w:rPr>
          <w:spacing w:val="-3"/>
        </w:rPr>
        <w:t xml:space="preserve"> </w:t>
      </w:r>
      <w:r w:rsidRPr="00CE030F">
        <w:t>задания</w:t>
      </w:r>
      <w:r w:rsidRPr="00CE030F">
        <w:rPr>
          <w:spacing w:val="-1"/>
        </w:rPr>
        <w:t xml:space="preserve"> </w:t>
      </w:r>
      <w:r w:rsidRPr="00CE030F">
        <w:t>школьного</w:t>
      </w:r>
      <w:r w:rsidRPr="00CE030F">
        <w:rPr>
          <w:spacing w:val="-2"/>
        </w:rPr>
        <w:t xml:space="preserve"> </w:t>
      </w:r>
      <w:r w:rsidRPr="00CE030F">
        <w:t>этапа</w:t>
      </w:r>
      <w:r w:rsidRPr="00CE030F">
        <w:rPr>
          <w:spacing w:val="-2"/>
        </w:rPr>
        <w:t xml:space="preserve"> </w:t>
      </w:r>
      <w:r w:rsidRPr="00CE030F">
        <w:t>включают</w:t>
      </w:r>
      <w:r w:rsidRPr="00CE030F">
        <w:rPr>
          <w:spacing w:val="-1"/>
        </w:rPr>
        <w:t xml:space="preserve"> </w:t>
      </w:r>
      <w:r w:rsidRPr="00CE030F">
        <w:t>в</w:t>
      </w:r>
      <w:r w:rsidRPr="00CE030F">
        <w:rPr>
          <w:spacing w:val="-3"/>
        </w:rPr>
        <w:t xml:space="preserve"> </w:t>
      </w:r>
      <w:r w:rsidRPr="00CE030F">
        <w:t>себя</w:t>
      </w:r>
      <w:r w:rsidRPr="00CE030F">
        <w:rPr>
          <w:spacing w:val="-1"/>
        </w:rPr>
        <w:t xml:space="preserve"> </w:t>
      </w:r>
      <w:r w:rsidRPr="00CE030F">
        <w:t>следующие</w:t>
      </w:r>
      <w:r w:rsidRPr="00CE030F">
        <w:rPr>
          <w:spacing w:val="-2"/>
        </w:rPr>
        <w:t xml:space="preserve"> </w:t>
      </w:r>
      <w:r w:rsidRPr="00CE030F">
        <w:t>основные</w:t>
      </w:r>
      <w:r w:rsidRPr="00CE030F">
        <w:rPr>
          <w:spacing w:val="-3"/>
        </w:rPr>
        <w:t xml:space="preserve"> </w:t>
      </w:r>
      <w:r w:rsidRPr="00CE030F">
        <w:rPr>
          <w:spacing w:val="-2"/>
        </w:rPr>
        <w:t>типы: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449"/>
          <w:tab w:val="left" w:pos="145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единичный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выбор;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449"/>
          <w:tab w:val="left" w:pos="145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множественный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выбор;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449"/>
          <w:tab w:val="left" w:pos="145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краткий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ответ;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449"/>
          <w:tab w:val="left" w:pos="145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задание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на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установление</w:t>
      </w:r>
      <w:r w:rsidRPr="00CE030F">
        <w:rPr>
          <w:spacing w:val="-2"/>
          <w:sz w:val="24"/>
          <w:szCs w:val="24"/>
        </w:rPr>
        <w:t xml:space="preserve"> соответствия;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449"/>
          <w:tab w:val="left" w:pos="145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заполнение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пропусков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с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выбором;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452"/>
          <w:tab w:val="left" w:pos="145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установление</w:t>
      </w:r>
      <w:r w:rsidRPr="00CE030F">
        <w:rPr>
          <w:spacing w:val="-8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последовательности;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449"/>
          <w:tab w:val="left" w:pos="145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развернутый</w:t>
      </w:r>
      <w:r w:rsidRPr="00CE030F">
        <w:rPr>
          <w:spacing w:val="-7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ответ.</w:t>
      </w:r>
    </w:p>
    <w:p w:rsidR="00CC4FAE" w:rsidRPr="00CE030F" w:rsidRDefault="00CC4FAE" w:rsidP="00CC4FAE">
      <w:pPr>
        <w:ind w:firstLine="709"/>
        <w:jc w:val="both"/>
        <w:rPr>
          <w:b/>
          <w:sz w:val="24"/>
          <w:szCs w:val="24"/>
        </w:rPr>
      </w:pPr>
      <w:r w:rsidRPr="00CE030F">
        <w:rPr>
          <w:b/>
          <w:sz w:val="24"/>
          <w:szCs w:val="24"/>
        </w:rPr>
        <w:t>Минимальный</w:t>
      </w:r>
      <w:r w:rsidRPr="00CE030F">
        <w:rPr>
          <w:b/>
          <w:spacing w:val="-3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уровень</w:t>
      </w:r>
      <w:r w:rsidRPr="00CE030F">
        <w:rPr>
          <w:b/>
          <w:spacing w:val="-3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требований</w:t>
      </w:r>
      <w:r w:rsidRPr="00CE030F">
        <w:rPr>
          <w:b/>
          <w:spacing w:val="-5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к</w:t>
      </w:r>
      <w:r w:rsidRPr="00CE030F">
        <w:rPr>
          <w:b/>
          <w:spacing w:val="-3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заданиям</w:t>
      </w:r>
      <w:r w:rsidRPr="00CE030F">
        <w:rPr>
          <w:b/>
          <w:spacing w:val="2"/>
          <w:sz w:val="24"/>
          <w:szCs w:val="24"/>
        </w:rPr>
        <w:t xml:space="preserve"> </w:t>
      </w:r>
      <w:r w:rsidRPr="00CE030F">
        <w:rPr>
          <w:b/>
          <w:sz w:val="24"/>
          <w:szCs w:val="24"/>
        </w:rPr>
        <w:t>школьного</w:t>
      </w:r>
      <w:r w:rsidRPr="00CE030F">
        <w:rPr>
          <w:b/>
          <w:spacing w:val="-2"/>
          <w:sz w:val="24"/>
          <w:szCs w:val="24"/>
        </w:rPr>
        <w:t xml:space="preserve"> </w:t>
      </w:r>
      <w:r w:rsidRPr="00CE030F">
        <w:rPr>
          <w:b/>
          <w:spacing w:val="-4"/>
          <w:sz w:val="24"/>
          <w:szCs w:val="24"/>
        </w:rPr>
        <w:t>тура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lastRenderedPageBreak/>
        <w:t>Школьный этап олимпиады по обществознанию проводится в один тур для всех возрастных групп.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Предметно-методическим комиссиям необходимо разработать задания, состоящие не более чем из 10 заданий, а также не более чем из 2-3 заданий, раскрывающих обязательное базовое содержание образовательной области и требования к уровню подготовки выпускников основной и средней школы по обществознанию.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Целесообразно наличие в заданиях для каждой параллели логической задачи, заданий культурологической тематики, правовых и экономических задач, а также заданий на анализ информации, содержащейся в различных источниках.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Уровень сложности заданий должен быть определен таким образом, чтобы на их решение</w:t>
      </w:r>
      <w:r w:rsidRPr="00CE030F">
        <w:rPr>
          <w:spacing w:val="-4"/>
        </w:rPr>
        <w:t xml:space="preserve"> </w:t>
      </w:r>
      <w:r w:rsidRPr="00CE030F">
        <w:t>участник</w:t>
      </w:r>
      <w:r w:rsidRPr="00CE030F">
        <w:rPr>
          <w:spacing w:val="-5"/>
        </w:rPr>
        <w:t xml:space="preserve"> </w:t>
      </w:r>
      <w:r w:rsidRPr="00CE030F">
        <w:t>смог</w:t>
      </w:r>
      <w:r w:rsidRPr="00CE030F">
        <w:rPr>
          <w:spacing w:val="-6"/>
        </w:rPr>
        <w:t xml:space="preserve"> </w:t>
      </w:r>
      <w:r w:rsidRPr="00CE030F">
        <w:t>затратить</w:t>
      </w:r>
      <w:r w:rsidRPr="00CE030F">
        <w:rPr>
          <w:spacing w:val="-4"/>
        </w:rPr>
        <w:t xml:space="preserve"> </w:t>
      </w:r>
      <w:r w:rsidRPr="00CE030F">
        <w:t>в</w:t>
      </w:r>
      <w:r w:rsidRPr="00CE030F">
        <w:rPr>
          <w:spacing w:val="-6"/>
        </w:rPr>
        <w:t xml:space="preserve"> </w:t>
      </w:r>
      <w:r w:rsidRPr="00CE030F">
        <w:t>общей</w:t>
      </w:r>
      <w:r w:rsidRPr="00CE030F">
        <w:rPr>
          <w:spacing w:val="-5"/>
        </w:rPr>
        <w:t xml:space="preserve"> </w:t>
      </w:r>
      <w:r w:rsidRPr="00CE030F">
        <w:t>сложности</w:t>
      </w:r>
      <w:r w:rsidRPr="00CE030F">
        <w:rPr>
          <w:spacing w:val="-4"/>
        </w:rPr>
        <w:t xml:space="preserve"> </w:t>
      </w:r>
      <w:r w:rsidRPr="00CE030F">
        <w:t>не</w:t>
      </w:r>
      <w:r w:rsidRPr="00CE030F">
        <w:rPr>
          <w:spacing w:val="-7"/>
        </w:rPr>
        <w:t xml:space="preserve"> </w:t>
      </w:r>
      <w:r w:rsidRPr="00CE030F">
        <w:t>более</w:t>
      </w:r>
      <w:r w:rsidRPr="00CE030F">
        <w:rPr>
          <w:spacing w:val="-4"/>
        </w:rPr>
        <w:t xml:space="preserve"> </w:t>
      </w:r>
      <w:r w:rsidRPr="00CE030F">
        <w:t>45</w:t>
      </w:r>
      <w:r w:rsidRPr="00CE030F">
        <w:rPr>
          <w:spacing w:val="-6"/>
        </w:rPr>
        <w:t xml:space="preserve"> </w:t>
      </w:r>
      <w:r w:rsidRPr="00CE030F">
        <w:t>минут</w:t>
      </w:r>
      <w:r w:rsidRPr="00CE030F">
        <w:rPr>
          <w:spacing w:val="-2"/>
        </w:rPr>
        <w:t xml:space="preserve"> </w:t>
      </w:r>
      <w:r w:rsidRPr="00CE030F">
        <w:t>(6</w:t>
      </w:r>
      <w:r w:rsidRPr="00CE030F">
        <w:rPr>
          <w:spacing w:val="-7"/>
        </w:rPr>
        <w:t xml:space="preserve"> </w:t>
      </w:r>
      <w:r w:rsidRPr="00CE030F">
        <w:t>класс),</w:t>
      </w:r>
      <w:r w:rsidRPr="00CE030F">
        <w:rPr>
          <w:spacing w:val="-7"/>
        </w:rPr>
        <w:t xml:space="preserve"> </w:t>
      </w:r>
      <w:r w:rsidRPr="00CE030F">
        <w:t>не</w:t>
      </w:r>
      <w:r w:rsidRPr="00CE030F">
        <w:rPr>
          <w:spacing w:val="-7"/>
        </w:rPr>
        <w:t xml:space="preserve"> </w:t>
      </w:r>
      <w:r w:rsidRPr="00CE030F">
        <w:t>более</w:t>
      </w:r>
      <w:r w:rsidRPr="00CE030F">
        <w:rPr>
          <w:spacing w:val="-7"/>
        </w:rPr>
        <w:t xml:space="preserve"> </w:t>
      </w:r>
      <w:r w:rsidRPr="00CE030F">
        <w:t>60 минут 7-8 класс, не более 90 минут (9-11 класс).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Задания</w:t>
      </w:r>
      <w:r w:rsidRPr="00CE030F">
        <w:rPr>
          <w:spacing w:val="47"/>
        </w:rPr>
        <w:t xml:space="preserve"> </w:t>
      </w:r>
      <w:r w:rsidRPr="00CE030F">
        <w:t>школьного</w:t>
      </w:r>
      <w:r w:rsidRPr="00CE030F">
        <w:rPr>
          <w:spacing w:val="50"/>
        </w:rPr>
        <w:t xml:space="preserve"> </w:t>
      </w:r>
      <w:r w:rsidRPr="00CE030F">
        <w:t>этапа</w:t>
      </w:r>
      <w:r w:rsidRPr="00CE030F">
        <w:rPr>
          <w:spacing w:val="49"/>
        </w:rPr>
        <w:t xml:space="preserve"> </w:t>
      </w:r>
      <w:r w:rsidRPr="00CE030F">
        <w:t>олимпиады</w:t>
      </w:r>
      <w:r w:rsidRPr="00CE030F">
        <w:rPr>
          <w:spacing w:val="50"/>
        </w:rPr>
        <w:t xml:space="preserve"> </w:t>
      </w:r>
      <w:r w:rsidRPr="00CE030F">
        <w:t>разрабатываются</w:t>
      </w:r>
      <w:r w:rsidRPr="00CE030F">
        <w:rPr>
          <w:spacing w:val="50"/>
        </w:rPr>
        <w:t xml:space="preserve"> </w:t>
      </w:r>
      <w:r w:rsidRPr="00CE030F">
        <w:t>для</w:t>
      </w:r>
      <w:r w:rsidRPr="00CE030F">
        <w:rPr>
          <w:spacing w:val="51"/>
        </w:rPr>
        <w:t xml:space="preserve"> </w:t>
      </w:r>
      <w:r w:rsidRPr="00CE030F">
        <w:t>следующих</w:t>
      </w:r>
      <w:r w:rsidRPr="00CE030F">
        <w:rPr>
          <w:spacing w:val="52"/>
        </w:rPr>
        <w:t xml:space="preserve"> </w:t>
      </w:r>
      <w:r w:rsidRPr="00CE030F">
        <w:rPr>
          <w:spacing w:val="-2"/>
        </w:rPr>
        <w:t>возрастных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rPr>
          <w:spacing w:val="-2"/>
        </w:rPr>
        <w:t>групп:</w:t>
      </w:r>
    </w:p>
    <w:p w:rsidR="00CC4FAE" w:rsidRPr="00CE030F" w:rsidRDefault="00CC4FAE" w:rsidP="00CC4FAE">
      <w:pPr>
        <w:pStyle w:val="a3"/>
        <w:tabs>
          <w:tab w:val="left" w:pos="2385"/>
          <w:tab w:val="left" w:pos="4596"/>
          <w:tab w:val="left" w:pos="4918"/>
          <w:tab w:val="left" w:pos="8032"/>
        </w:tabs>
        <w:spacing w:line="276" w:lineRule="auto"/>
        <w:ind w:firstLine="709"/>
        <w:jc w:val="both"/>
      </w:pPr>
      <w:r w:rsidRPr="00CE030F">
        <w:t>а)</w:t>
      </w:r>
      <w:r w:rsidRPr="00CE030F">
        <w:rPr>
          <w:spacing w:val="-15"/>
        </w:rPr>
        <w:t xml:space="preserve"> </w:t>
      </w:r>
      <w:r w:rsidRPr="00CE030F">
        <w:t>первая</w:t>
      </w:r>
      <w:r w:rsidRPr="00CE030F">
        <w:rPr>
          <w:spacing w:val="-14"/>
        </w:rPr>
        <w:t xml:space="preserve"> </w:t>
      </w:r>
      <w:r w:rsidRPr="00CE030F">
        <w:t>возрастная</w:t>
      </w:r>
      <w:r w:rsidRPr="00CE030F">
        <w:rPr>
          <w:spacing w:val="-14"/>
        </w:rPr>
        <w:t xml:space="preserve"> </w:t>
      </w:r>
      <w:r w:rsidRPr="00CE030F">
        <w:t>группа</w:t>
      </w:r>
      <w:r w:rsidRPr="00CE030F">
        <w:rPr>
          <w:spacing w:val="-13"/>
        </w:rPr>
        <w:t xml:space="preserve"> </w:t>
      </w:r>
      <w:r w:rsidRPr="00CE030F">
        <w:t>–</w:t>
      </w:r>
      <w:r w:rsidRPr="00CE030F">
        <w:rPr>
          <w:spacing w:val="-14"/>
        </w:rPr>
        <w:t xml:space="preserve"> </w:t>
      </w:r>
      <w:r w:rsidRPr="00CE030F">
        <w:t>обучающиеся</w:t>
      </w:r>
      <w:r w:rsidRPr="00CE030F">
        <w:rPr>
          <w:spacing w:val="-14"/>
        </w:rPr>
        <w:t xml:space="preserve"> </w:t>
      </w:r>
      <w:r w:rsidRPr="00CE030F">
        <w:t>6</w:t>
      </w:r>
      <w:r w:rsidRPr="00CE030F">
        <w:rPr>
          <w:spacing w:val="-14"/>
        </w:rPr>
        <w:t xml:space="preserve"> </w:t>
      </w:r>
      <w:r w:rsidRPr="00CE030F">
        <w:t>классов</w:t>
      </w:r>
      <w:r w:rsidRPr="00CE030F">
        <w:rPr>
          <w:spacing w:val="-15"/>
        </w:rPr>
        <w:t xml:space="preserve"> </w:t>
      </w:r>
      <w:r w:rsidRPr="00CE030F">
        <w:t>общеобразовательных</w:t>
      </w:r>
      <w:r w:rsidRPr="00CE030F">
        <w:rPr>
          <w:spacing w:val="-12"/>
        </w:rPr>
        <w:t xml:space="preserve"> </w:t>
      </w:r>
      <w:r w:rsidRPr="00CE030F">
        <w:t>организаций;</w:t>
      </w:r>
    </w:p>
    <w:p w:rsidR="00CC4FAE" w:rsidRPr="00CE030F" w:rsidRDefault="00CC4FAE" w:rsidP="00CC4FAE">
      <w:pPr>
        <w:pStyle w:val="a3"/>
        <w:tabs>
          <w:tab w:val="left" w:pos="2385"/>
          <w:tab w:val="left" w:pos="4596"/>
          <w:tab w:val="left" w:pos="4918"/>
          <w:tab w:val="left" w:pos="8032"/>
        </w:tabs>
        <w:spacing w:line="276" w:lineRule="auto"/>
        <w:ind w:firstLine="709"/>
        <w:jc w:val="both"/>
      </w:pPr>
      <w:r w:rsidRPr="00CE030F">
        <w:t>б)</w:t>
      </w:r>
      <w:r w:rsidRPr="00CE030F">
        <w:rPr>
          <w:spacing w:val="39"/>
        </w:rPr>
        <w:t xml:space="preserve"> </w:t>
      </w:r>
      <w:r w:rsidRPr="00CE030F">
        <w:rPr>
          <w:spacing w:val="-2"/>
        </w:rPr>
        <w:t>вторая</w:t>
      </w:r>
      <w:r w:rsidRPr="00CE030F">
        <w:t xml:space="preserve"> возрастная</w:t>
      </w:r>
      <w:r w:rsidRPr="00CE030F">
        <w:rPr>
          <w:spacing w:val="35"/>
        </w:rPr>
        <w:t xml:space="preserve"> </w:t>
      </w:r>
      <w:r w:rsidRPr="00CE030F">
        <w:rPr>
          <w:spacing w:val="-2"/>
        </w:rPr>
        <w:t>группа</w:t>
      </w:r>
      <w:r w:rsidRPr="00CE030F">
        <w:t xml:space="preserve"> </w:t>
      </w:r>
      <w:r w:rsidRPr="00CE030F">
        <w:rPr>
          <w:spacing w:val="-10"/>
        </w:rPr>
        <w:t>–</w:t>
      </w:r>
      <w:r w:rsidRPr="00CE030F">
        <w:t xml:space="preserve"> обучающиеся</w:t>
      </w:r>
      <w:r w:rsidRPr="00CE030F">
        <w:rPr>
          <w:spacing w:val="38"/>
        </w:rPr>
        <w:t xml:space="preserve"> </w:t>
      </w:r>
      <w:r w:rsidRPr="00CE030F">
        <w:t>7-8</w:t>
      </w:r>
      <w:r w:rsidRPr="00CE030F">
        <w:rPr>
          <w:spacing w:val="38"/>
        </w:rPr>
        <w:t xml:space="preserve"> </w:t>
      </w:r>
      <w:r w:rsidRPr="00CE030F">
        <w:rPr>
          <w:spacing w:val="-2"/>
        </w:rPr>
        <w:t>классов</w:t>
      </w:r>
      <w:r w:rsidRPr="00CE030F">
        <w:t xml:space="preserve"> </w:t>
      </w:r>
      <w:r w:rsidRPr="00CE030F">
        <w:rPr>
          <w:spacing w:val="-2"/>
        </w:rPr>
        <w:t>общеобразовательных организаций;</w:t>
      </w:r>
    </w:p>
    <w:p w:rsidR="00CC4FAE" w:rsidRPr="00CE030F" w:rsidRDefault="00CC4FAE" w:rsidP="00CC4FAE">
      <w:pPr>
        <w:pStyle w:val="a3"/>
        <w:tabs>
          <w:tab w:val="left" w:pos="1507"/>
          <w:tab w:val="left" w:pos="2371"/>
          <w:tab w:val="left" w:pos="3690"/>
          <w:tab w:val="left" w:pos="4779"/>
          <w:tab w:val="left" w:pos="6392"/>
          <w:tab w:val="left" w:pos="7040"/>
          <w:tab w:val="left" w:pos="8035"/>
        </w:tabs>
        <w:spacing w:line="276" w:lineRule="auto"/>
        <w:ind w:firstLine="709"/>
        <w:jc w:val="both"/>
      </w:pPr>
      <w:r w:rsidRPr="00CE030F">
        <w:rPr>
          <w:spacing w:val="-6"/>
        </w:rPr>
        <w:t>в)</w:t>
      </w:r>
      <w:r w:rsidRPr="00CE030F">
        <w:t xml:space="preserve"> </w:t>
      </w:r>
      <w:r w:rsidRPr="00CE030F">
        <w:rPr>
          <w:spacing w:val="-2"/>
        </w:rPr>
        <w:t>третья</w:t>
      </w:r>
      <w:r w:rsidRPr="00CE030F">
        <w:t xml:space="preserve"> </w:t>
      </w:r>
      <w:r w:rsidRPr="00CE030F">
        <w:rPr>
          <w:spacing w:val="-2"/>
        </w:rPr>
        <w:t>возрастная</w:t>
      </w:r>
      <w:r w:rsidRPr="00CE030F">
        <w:t xml:space="preserve"> группа – </w:t>
      </w:r>
      <w:r w:rsidRPr="00CE030F">
        <w:rPr>
          <w:spacing w:val="-2"/>
        </w:rPr>
        <w:t>обучающиеся</w:t>
      </w:r>
      <w:r w:rsidRPr="00CE030F">
        <w:t xml:space="preserve"> </w:t>
      </w:r>
      <w:r w:rsidRPr="00CE030F">
        <w:rPr>
          <w:spacing w:val="-4"/>
        </w:rPr>
        <w:t>9-11</w:t>
      </w:r>
      <w:r w:rsidRPr="00CE030F">
        <w:t xml:space="preserve"> </w:t>
      </w:r>
      <w:r w:rsidRPr="00CE030F">
        <w:rPr>
          <w:spacing w:val="-2"/>
        </w:rPr>
        <w:t>классов</w:t>
      </w:r>
      <w:r w:rsidRPr="00CE030F">
        <w:t xml:space="preserve"> </w:t>
      </w:r>
      <w:r w:rsidRPr="00CE030F">
        <w:rPr>
          <w:spacing w:val="-2"/>
        </w:rPr>
        <w:t>общеобразовательных организаций.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К</w:t>
      </w:r>
      <w:r w:rsidRPr="00CE030F">
        <w:rPr>
          <w:spacing w:val="-5"/>
        </w:rPr>
        <w:t xml:space="preserve"> </w:t>
      </w:r>
      <w:r w:rsidRPr="00CE030F">
        <w:t>олимпиадным</w:t>
      </w:r>
      <w:r w:rsidRPr="00CE030F">
        <w:rPr>
          <w:spacing w:val="-3"/>
        </w:rPr>
        <w:t xml:space="preserve"> </w:t>
      </w:r>
      <w:r w:rsidRPr="00CE030F">
        <w:t>заданиям</w:t>
      </w:r>
      <w:r w:rsidRPr="00CE030F">
        <w:rPr>
          <w:spacing w:val="-3"/>
        </w:rPr>
        <w:t xml:space="preserve"> </w:t>
      </w:r>
      <w:r w:rsidRPr="00CE030F">
        <w:t>предъявляются</w:t>
      </w:r>
      <w:r w:rsidRPr="00CE030F">
        <w:rPr>
          <w:spacing w:val="-3"/>
        </w:rPr>
        <w:t xml:space="preserve"> </w:t>
      </w:r>
      <w:r w:rsidRPr="00CE030F">
        <w:t>следующие</w:t>
      </w:r>
      <w:r w:rsidRPr="00CE030F">
        <w:rPr>
          <w:spacing w:val="-2"/>
        </w:rPr>
        <w:t xml:space="preserve"> </w:t>
      </w:r>
      <w:r w:rsidRPr="00CE030F">
        <w:t>общие</w:t>
      </w:r>
      <w:r w:rsidRPr="00CE030F">
        <w:rPr>
          <w:spacing w:val="-3"/>
        </w:rPr>
        <w:t xml:space="preserve"> </w:t>
      </w:r>
      <w:r w:rsidRPr="00CE030F">
        <w:rPr>
          <w:spacing w:val="-2"/>
        </w:rPr>
        <w:t>требования: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соответствие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уровня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сложности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заданий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заявленной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возрастной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группе;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тематическое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разнообразие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заданий;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корректность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формулировок</w:t>
      </w:r>
      <w:r w:rsidRPr="00CE030F">
        <w:rPr>
          <w:spacing w:val="-2"/>
          <w:sz w:val="24"/>
          <w:szCs w:val="24"/>
        </w:rPr>
        <w:t xml:space="preserve"> заданий;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указание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максимального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балла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за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каждое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задание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за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тур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в</w:t>
      </w:r>
      <w:r w:rsidRPr="00CE030F">
        <w:rPr>
          <w:spacing w:val="-2"/>
          <w:sz w:val="24"/>
          <w:szCs w:val="24"/>
        </w:rPr>
        <w:t xml:space="preserve"> целом;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соответствие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заданий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критериям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методике</w:t>
      </w:r>
      <w:r w:rsidRPr="00CE030F">
        <w:rPr>
          <w:spacing w:val="-2"/>
          <w:sz w:val="24"/>
          <w:szCs w:val="24"/>
        </w:rPr>
        <w:t xml:space="preserve"> оценивания;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наличие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заданий,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выявляющих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склонность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к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научной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деятельности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высокий уровень интеллектуального развития участников;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  <w:tab w:val="left" w:pos="2430"/>
          <w:tab w:val="left" w:pos="3507"/>
          <w:tab w:val="left" w:pos="5047"/>
          <w:tab w:val="left" w:pos="6407"/>
          <w:tab w:val="left" w:pos="8075"/>
          <w:tab w:val="left" w:pos="997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pacing w:val="-2"/>
          <w:sz w:val="24"/>
          <w:szCs w:val="24"/>
        </w:rPr>
        <w:t>наличие</w:t>
      </w:r>
      <w:r w:rsidRPr="00CE030F">
        <w:rPr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заданий,</w:t>
      </w:r>
      <w:r w:rsidRPr="00CE030F">
        <w:rPr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выявляющих</w:t>
      </w:r>
      <w:r w:rsidRPr="00CE030F">
        <w:rPr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склонность</w:t>
      </w:r>
      <w:r w:rsidRPr="00CE030F">
        <w:rPr>
          <w:sz w:val="24"/>
          <w:szCs w:val="24"/>
        </w:rPr>
        <w:t xml:space="preserve"> к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 xml:space="preserve">получению </w:t>
      </w:r>
      <w:r w:rsidRPr="00CE030F">
        <w:rPr>
          <w:spacing w:val="-2"/>
          <w:sz w:val="24"/>
          <w:szCs w:val="24"/>
        </w:rPr>
        <w:t>специальностей,</w:t>
      </w:r>
      <w:r w:rsidRPr="00CE030F">
        <w:rPr>
          <w:sz w:val="24"/>
          <w:szCs w:val="24"/>
        </w:rPr>
        <w:t xml:space="preserve"> </w:t>
      </w:r>
      <w:r w:rsidRPr="00CE030F">
        <w:rPr>
          <w:spacing w:val="-4"/>
          <w:sz w:val="24"/>
          <w:szCs w:val="24"/>
        </w:rPr>
        <w:t xml:space="preserve">для </w:t>
      </w:r>
      <w:r w:rsidRPr="00CE030F">
        <w:rPr>
          <w:sz w:val="24"/>
          <w:szCs w:val="24"/>
        </w:rPr>
        <w:t>поступления на которые могут быть потенциально востребованы результаты олимпиады;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наличие заданий на выбор участника (например, при выборе из списка заданий творческого характера) с сохранением как основы заданий инвариантных;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опора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на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межпредметные</w:t>
      </w:r>
      <w:r w:rsidRPr="00CE030F">
        <w:rPr>
          <w:spacing w:val="-2"/>
          <w:sz w:val="24"/>
          <w:szCs w:val="24"/>
        </w:rPr>
        <w:t xml:space="preserve"> связи;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учет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принципа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расширения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изученного</w:t>
      </w:r>
      <w:r w:rsidRPr="00CE030F">
        <w:rPr>
          <w:spacing w:val="-2"/>
          <w:sz w:val="24"/>
          <w:szCs w:val="24"/>
        </w:rPr>
        <w:t xml:space="preserve"> материала;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 xml:space="preserve">задания (одно-два), отражающие региональный компонент школьного курса </w:t>
      </w:r>
      <w:r w:rsidRPr="00CE030F">
        <w:rPr>
          <w:spacing w:val="-2"/>
          <w:sz w:val="24"/>
          <w:szCs w:val="24"/>
        </w:rPr>
        <w:t>обществознания;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недопустимо наличие заданий, противоречащих правовым, этическим, эстетическим, религиозным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нормам,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демонстрирующих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аморальные,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противоправные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модели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поведения и т. п.;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недопустимо наличие заданий, представленных в неизменном виде, дублирующих задания прошлых лет, в том числе для другого уровня образования.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При разработке критериев и методики выполненных олимпиадных заданий важно руководствоваться следующими требованиями: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полнота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(достаточная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детализация)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описания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критериев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методики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оценивания выполненных олимпиадных заданий и начисления баллов;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понятность,</w:t>
      </w:r>
      <w:r w:rsidRPr="00CE030F">
        <w:rPr>
          <w:spacing w:val="-9"/>
          <w:sz w:val="24"/>
          <w:szCs w:val="24"/>
        </w:rPr>
        <w:t xml:space="preserve"> </w:t>
      </w:r>
      <w:r w:rsidRPr="00CE030F">
        <w:rPr>
          <w:sz w:val="24"/>
          <w:szCs w:val="24"/>
        </w:rPr>
        <w:t>полноценность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однозначность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приведенных индикаторов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оценивания.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гибкость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(необходимо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учитывать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возможность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различных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путей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способов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lastRenderedPageBreak/>
        <w:t>решения);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дифференцированность (несмотря на различие в способах решения, следует выделить его инвариантные этапы или компоненты и оценивать выполненное задание не по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принципу «все</w:t>
      </w:r>
      <w:r w:rsidRPr="00CE030F">
        <w:rPr>
          <w:spacing w:val="-7"/>
          <w:sz w:val="24"/>
          <w:szCs w:val="24"/>
        </w:rPr>
        <w:t xml:space="preserve"> </w:t>
      </w:r>
      <w:r w:rsidRPr="00CE030F">
        <w:rPr>
          <w:sz w:val="24"/>
          <w:szCs w:val="24"/>
        </w:rPr>
        <w:t>или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ничего»,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а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пропорционально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степени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завершенности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правильности</w:t>
      </w:r>
      <w:r w:rsidRPr="00CE030F">
        <w:rPr>
          <w:spacing w:val="6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решения).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</w:p>
    <w:p w:rsidR="00CC4FAE" w:rsidRPr="001520C0" w:rsidRDefault="00CC4FAE" w:rsidP="00CC4FAE">
      <w:pPr>
        <w:pStyle w:val="1"/>
        <w:numPr>
          <w:ilvl w:val="0"/>
          <w:numId w:val="8"/>
        </w:numPr>
        <w:tabs>
          <w:tab w:val="left" w:pos="1856"/>
        </w:tabs>
        <w:spacing w:line="276" w:lineRule="auto"/>
        <w:ind w:left="0" w:firstLine="709"/>
        <w:jc w:val="both"/>
      </w:pPr>
      <w:bookmarkStart w:id="2" w:name="_Toc145332674"/>
      <w:r w:rsidRPr="001520C0">
        <w:t>Необходимое материально-техническое обеспечение для выполнения олимпиадных заданий школьного этапа олимпиады</w:t>
      </w:r>
      <w:bookmarkEnd w:id="2"/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первого тура </w:t>
      </w:r>
      <w:r w:rsidRPr="00CE030F">
        <w:rPr>
          <w:spacing w:val="-2"/>
        </w:rPr>
        <w:t>олимпиады.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Каждому участнику предоставляются распечатанные задания и специальные бланки (формат А4), в которые участники вносят ответы.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Кроме того, каждый участник должен быть обеспечен бумагой (формат А4) для черновиков</w:t>
      </w:r>
      <w:r w:rsidRPr="00CE030F">
        <w:rPr>
          <w:spacing w:val="-8"/>
        </w:rPr>
        <w:t xml:space="preserve"> </w:t>
      </w:r>
      <w:r w:rsidRPr="00CE030F">
        <w:t>из</w:t>
      </w:r>
      <w:r w:rsidRPr="00CE030F">
        <w:rPr>
          <w:spacing w:val="-6"/>
        </w:rPr>
        <w:t xml:space="preserve"> </w:t>
      </w:r>
      <w:r w:rsidRPr="00CE030F">
        <w:t>расчёта</w:t>
      </w:r>
      <w:r w:rsidRPr="00CE030F">
        <w:rPr>
          <w:spacing w:val="-5"/>
        </w:rPr>
        <w:t xml:space="preserve"> </w:t>
      </w:r>
      <w:r w:rsidRPr="00CE030F">
        <w:t>по</w:t>
      </w:r>
      <w:r w:rsidRPr="00CE030F">
        <w:rPr>
          <w:spacing w:val="-7"/>
        </w:rPr>
        <w:t xml:space="preserve"> </w:t>
      </w:r>
      <w:r w:rsidRPr="00CE030F">
        <w:t>одному</w:t>
      </w:r>
      <w:r w:rsidRPr="00CE030F">
        <w:rPr>
          <w:spacing w:val="-12"/>
        </w:rPr>
        <w:t xml:space="preserve"> </w:t>
      </w:r>
      <w:r w:rsidRPr="00CE030F">
        <w:t>листу</w:t>
      </w:r>
      <w:r w:rsidRPr="00CE030F">
        <w:rPr>
          <w:spacing w:val="-12"/>
        </w:rPr>
        <w:t xml:space="preserve"> </w:t>
      </w:r>
      <w:r w:rsidRPr="00CE030F">
        <w:t>на</w:t>
      </w:r>
      <w:r w:rsidRPr="00CE030F">
        <w:rPr>
          <w:spacing w:val="-6"/>
        </w:rPr>
        <w:t xml:space="preserve"> </w:t>
      </w:r>
      <w:r w:rsidRPr="00CE030F">
        <w:t>каждый</w:t>
      </w:r>
      <w:r w:rsidRPr="00CE030F">
        <w:rPr>
          <w:spacing w:val="-7"/>
        </w:rPr>
        <w:t xml:space="preserve"> </w:t>
      </w:r>
      <w:r w:rsidRPr="00CE030F">
        <w:t>тур</w:t>
      </w:r>
      <w:r w:rsidRPr="00CE030F">
        <w:rPr>
          <w:spacing w:val="-7"/>
        </w:rPr>
        <w:t xml:space="preserve"> </w:t>
      </w:r>
      <w:r w:rsidRPr="00CE030F">
        <w:t>(запасные</w:t>
      </w:r>
      <w:r w:rsidRPr="00CE030F">
        <w:rPr>
          <w:spacing w:val="-7"/>
        </w:rPr>
        <w:t xml:space="preserve"> </w:t>
      </w:r>
      <w:r w:rsidRPr="00CE030F">
        <w:t>листы –</w:t>
      </w:r>
      <w:r w:rsidRPr="00CE030F">
        <w:rPr>
          <w:spacing w:val="-7"/>
        </w:rPr>
        <w:t xml:space="preserve"> </w:t>
      </w:r>
      <w:r w:rsidRPr="00CE030F">
        <w:t>дополнительно</w:t>
      </w:r>
      <w:r w:rsidRPr="00CE030F">
        <w:rPr>
          <w:spacing w:val="-7"/>
        </w:rPr>
        <w:t xml:space="preserve"> </w:t>
      </w:r>
      <w:r w:rsidRPr="00CE030F">
        <w:t xml:space="preserve">10% по количеству участников), а также капиллярными или </w:t>
      </w:r>
      <w:proofErr w:type="spellStart"/>
      <w:r w:rsidRPr="00CE030F">
        <w:t>гелевыми</w:t>
      </w:r>
      <w:proofErr w:type="spellEnd"/>
      <w:r w:rsidRPr="00CE030F">
        <w:t xml:space="preserve"> ручками с чернилами черного цвета.</w:t>
      </w:r>
    </w:p>
    <w:p w:rsidR="00CC4FAE" w:rsidRPr="001520C0" w:rsidRDefault="00CC4FAE" w:rsidP="00CC4FAE">
      <w:pPr>
        <w:pStyle w:val="1"/>
        <w:numPr>
          <w:ilvl w:val="0"/>
          <w:numId w:val="8"/>
        </w:numPr>
        <w:tabs>
          <w:tab w:val="left" w:pos="1877"/>
        </w:tabs>
        <w:spacing w:line="276" w:lineRule="auto"/>
        <w:ind w:left="0" w:firstLine="709"/>
        <w:jc w:val="both"/>
      </w:pPr>
      <w:bookmarkStart w:id="3" w:name="_Toc145332676"/>
      <w:r w:rsidRPr="001520C0">
        <w:t xml:space="preserve">Перечень справочных материалов, средств связи и электронно- вычислительной техники, разрешенных к использованию во время проведения </w:t>
      </w:r>
      <w:r w:rsidRPr="001520C0">
        <w:rPr>
          <w:spacing w:val="-2"/>
        </w:rPr>
        <w:t>олимпиады</w:t>
      </w:r>
      <w:bookmarkEnd w:id="3"/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 xml:space="preserve">Использование справочных материалов, средств связи и электронно-вычислительной техники для выполнения заданий школьного и муниципального этапов олимпиады не </w:t>
      </w:r>
      <w:r w:rsidRPr="00CE030F">
        <w:rPr>
          <w:spacing w:val="-2"/>
        </w:rPr>
        <w:t>предусмотрено.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</w:p>
    <w:p w:rsidR="00CC4FAE" w:rsidRPr="001520C0" w:rsidRDefault="00CC4FAE" w:rsidP="00CC4FAE">
      <w:pPr>
        <w:pStyle w:val="1"/>
        <w:numPr>
          <w:ilvl w:val="0"/>
          <w:numId w:val="8"/>
        </w:numPr>
        <w:tabs>
          <w:tab w:val="left" w:pos="1630"/>
        </w:tabs>
        <w:spacing w:line="276" w:lineRule="auto"/>
        <w:ind w:left="0" w:firstLine="709"/>
        <w:jc w:val="both"/>
      </w:pPr>
      <w:bookmarkStart w:id="4" w:name="_Toc145332677"/>
      <w:r w:rsidRPr="001520C0">
        <w:t>Критерии</w:t>
      </w:r>
      <w:r w:rsidRPr="001520C0">
        <w:rPr>
          <w:spacing w:val="-6"/>
        </w:rPr>
        <w:t xml:space="preserve"> </w:t>
      </w:r>
      <w:r w:rsidRPr="001520C0">
        <w:t>и</w:t>
      </w:r>
      <w:r w:rsidRPr="001520C0">
        <w:rPr>
          <w:spacing w:val="-3"/>
        </w:rPr>
        <w:t xml:space="preserve"> </w:t>
      </w:r>
      <w:r w:rsidRPr="001520C0">
        <w:t>методика</w:t>
      </w:r>
      <w:r w:rsidRPr="001520C0">
        <w:rPr>
          <w:spacing w:val="-3"/>
        </w:rPr>
        <w:t xml:space="preserve"> </w:t>
      </w:r>
      <w:r w:rsidRPr="001520C0">
        <w:t>оценивания</w:t>
      </w:r>
      <w:r w:rsidRPr="001520C0">
        <w:rPr>
          <w:spacing w:val="-3"/>
        </w:rPr>
        <w:t xml:space="preserve"> </w:t>
      </w:r>
      <w:r w:rsidRPr="001520C0">
        <w:t>выполненных</w:t>
      </w:r>
      <w:r w:rsidRPr="001520C0">
        <w:rPr>
          <w:spacing w:val="-3"/>
        </w:rPr>
        <w:t xml:space="preserve"> </w:t>
      </w:r>
      <w:r w:rsidRPr="001520C0">
        <w:t>олимпиадных</w:t>
      </w:r>
      <w:r w:rsidRPr="001520C0">
        <w:rPr>
          <w:spacing w:val="-6"/>
        </w:rPr>
        <w:t xml:space="preserve"> </w:t>
      </w:r>
      <w:r w:rsidRPr="001520C0">
        <w:rPr>
          <w:spacing w:val="-2"/>
        </w:rPr>
        <w:t>заданий</w:t>
      </w:r>
      <w:bookmarkEnd w:id="4"/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С</w:t>
      </w:r>
      <w:r w:rsidRPr="00CE030F">
        <w:rPr>
          <w:spacing w:val="80"/>
          <w:w w:val="150"/>
        </w:rPr>
        <w:t xml:space="preserve"> </w:t>
      </w:r>
      <w:r w:rsidRPr="00CE030F">
        <w:t>учетом</w:t>
      </w:r>
      <w:r w:rsidRPr="00CE030F">
        <w:rPr>
          <w:spacing w:val="80"/>
          <w:w w:val="150"/>
        </w:rPr>
        <w:t xml:space="preserve"> </w:t>
      </w:r>
      <w:r w:rsidRPr="00CE030F">
        <w:t>этого,</w:t>
      </w:r>
      <w:r w:rsidRPr="00CE030F">
        <w:rPr>
          <w:spacing w:val="80"/>
          <w:w w:val="150"/>
        </w:rPr>
        <w:t xml:space="preserve"> </w:t>
      </w:r>
      <w:r w:rsidRPr="00CE030F">
        <w:t>при</w:t>
      </w:r>
      <w:r w:rsidRPr="00CE030F">
        <w:rPr>
          <w:spacing w:val="80"/>
          <w:w w:val="150"/>
        </w:rPr>
        <w:t xml:space="preserve"> </w:t>
      </w:r>
      <w:r w:rsidRPr="00CE030F">
        <w:t>разработке</w:t>
      </w:r>
      <w:r w:rsidRPr="00CE030F">
        <w:rPr>
          <w:spacing w:val="80"/>
          <w:w w:val="150"/>
        </w:rPr>
        <w:t xml:space="preserve"> </w:t>
      </w:r>
      <w:r w:rsidRPr="00CE030F">
        <w:t>методики</w:t>
      </w:r>
      <w:r w:rsidRPr="00CE030F">
        <w:rPr>
          <w:spacing w:val="80"/>
          <w:w w:val="150"/>
        </w:rPr>
        <w:t xml:space="preserve"> </w:t>
      </w:r>
      <w:r w:rsidRPr="00CE030F">
        <w:t>оценивания</w:t>
      </w:r>
      <w:r w:rsidRPr="00CE030F">
        <w:rPr>
          <w:spacing w:val="80"/>
          <w:w w:val="150"/>
        </w:rPr>
        <w:t xml:space="preserve"> </w:t>
      </w:r>
      <w:r w:rsidRPr="00CE030F">
        <w:t>олимпиадных</w:t>
      </w:r>
      <w:r w:rsidRPr="00CE030F">
        <w:rPr>
          <w:spacing w:val="80"/>
          <w:w w:val="150"/>
        </w:rPr>
        <w:t xml:space="preserve"> </w:t>
      </w:r>
      <w:r w:rsidRPr="00CE030F">
        <w:t>заданий предметно-методическим комиссиям рекомендуется осуществлять: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оценивание качества выполнения участниками заданий одного (или двух) туров в соответствии с критериями и методикой оценивания выполнения олимпиадных заданий, разработанных с учётом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CC4FAE" w:rsidRPr="00CE030F" w:rsidRDefault="00CC4FAE" w:rsidP="00CC4FAE">
      <w:pPr>
        <w:ind w:firstLine="709"/>
        <w:jc w:val="both"/>
        <w:rPr>
          <w:i/>
          <w:sz w:val="24"/>
          <w:szCs w:val="24"/>
        </w:rPr>
      </w:pPr>
      <w:r w:rsidRPr="00CE030F">
        <w:rPr>
          <w:sz w:val="24"/>
          <w:szCs w:val="24"/>
        </w:rPr>
        <w:t>Прим.: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Жюри</w:t>
      </w:r>
      <w:r w:rsidRPr="00CE030F">
        <w:rPr>
          <w:i/>
          <w:spacing w:val="-15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рассматривает</w:t>
      </w:r>
      <w:r w:rsidRPr="00CE030F">
        <w:rPr>
          <w:i/>
          <w:spacing w:val="-15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записи</w:t>
      </w:r>
      <w:r w:rsidRPr="00CE030F">
        <w:rPr>
          <w:i/>
          <w:spacing w:val="-15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решений,</w:t>
      </w:r>
      <w:r w:rsidRPr="00CE030F">
        <w:rPr>
          <w:i/>
          <w:spacing w:val="-15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приведённые</w:t>
      </w:r>
      <w:r w:rsidRPr="00CE030F">
        <w:rPr>
          <w:i/>
          <w:spacing w:val="-15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только</w:t>
      </w:r>
      <w:r w:rsidRPr="00CE030F">
        <w:rPr>
          <w:i/>
          <w:spacing w:val="-15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в</w:t>
      </w:r>
      <w:r w:rsidRPr="00CE030F">
        <w:rPr>
          <w:i/>
          <w:spacing w:val="-15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бланках</w:t>
      </w:r>
      <w:r w:rsidRPr="00CE030F">
        <w:rPr>
          <w:i/>
          <w:spacing w:val="-15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ответов. Черновик</w:t>
      </w:r>
      <w:r w:rsidRPr="00CE030F">
        <w:rPr>
          <w:i/>
          <w:spacing w:val="-1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жюри</w:t>
      </w:r>
      <w:r w:rsidRPr="00CE030F">
        <w:rPr>
          <w:i/>
          <w:spacing w:val="-1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не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проверяет,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и его содержание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не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может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служить в качестве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аргументов ни одной из сторон во время процедуры апелляции.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проверку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каждого</w:t>
      </w:r>
      <w:r w:rsidRPr="00CE030F">
        <w:rPr>
          <w:spacing w:val="-11"/>
          <w:sz w:val="24"/>
          <w:szCs w:val="24"/>
        </w:rPr>
        <w:t xml:space="preserve"> </w:t>
      </w:r>
      <w:r w:rsidRPr="00CE030F">
        <w:rPr>
          <w:sz w:val="24"/>
          <w:szCs w:val="24"/>
        </w:rPr>
        <w:t>задания,</w:t>
      </w:r>
      <w:r w:rsidRPr="00CE030F">
        <w:rPr>
          <w:spacing w:val="-10"/>
          <w:sz w:val="24"/>
          <w:szCs w:val="24"/>
        </w:rPr>
        <w:t xml:space="preserve"> </w:t>
      </w:r>
      <w:r w:rsidRPr="00CE030F">
        <w:rPr>
          <w:sz w:val="24"/>
          <w:szCs w:val="24"/>
        </w:rPr>
        <w:t>выполненного</w:t>
      </w:r>
      <w:r w:rsidRPr="00CE030F">
        <w:rPr>
          <w:spacing w:val="-8"/>
          <w:sz w:val="24"/>
          <w:szCs w:val="24"/>
        </w:rPr>
        <w:t xml:space="preserve"> </w:t>
      </w:r>
      <w:r w:rsidRPr="00CE030F">
        <w:rPr>
          <w:sz w:val="24"/>
          <w:szCs w:val="24"/>
        </w:rPr>
        <w:t>участниками</w:t>
      </w:r>
      <w:r w:rsidRPr="00CE030F">
        <w:rPr>
          <w:spacing w:val="-9"/>
          <w:sz w:val="24"/>
          <w:szCs w:val="24"/>
        </w:rPr>
        <w:t xml:space="preserve"> </w:t>
      </w:r>
      <w:r w:rsidRPr="00CE030F">
        <w:rPr>
          <w:sz w:val="24"/>
          <w:szCs w:val="24"/>
        </w:rPr>
        <w:t>олимпиады</w:t>
      </w:r>
      <w:r w:rsidRPr="00CE030F">
        <w:rPr>
          <w:spacing w:val="-10"/>
          <w:sz w:val="24"/>
          <w:szCs w:val="24"/>
        </w:rPr>
        <w:t xml:space="preserve"> </w:t>
      </w:r>
      <w:r w:rsidRPr="00CE030F">
        <w:rPr>
          <w:sz w:val="24"/>
          <w:szCs w:val="24"/>
        </w:rPr>
        <w:t>не</w:t>
      </w:r>
      <w:r w:rsidRPr="00CE030F">
        <w:rPr>
          <w:spacing w:val="-11"/>
          <w:sz w:val="24"/>
          <w:szCs w:val="24"/>
        </w:rPr>
        <w:t xml:space="preserve"> </w:t>
      </w:r>
      <w:r w:rsidRPr="00CE030F">
        <w:rPr>
          <w:sz w:val="24"/>
          <w:szCs w:val="24"/>
        </w:rPr>
        <w:t>менее</w:t>
      </w:r>
      <w:r w:rsidRPr="00CE030F">
        <w:rPr>
          <w:spacing w:val="-11"/>
          <w:sz w:val="24"/>
          <w:szCs w:val="24"/>
        </w:rPr>
        <w:t xml:space="preserve"> </w:t>
      </w:r>
      <w:r w:rsidRPr="00CE030F">
        <w:rPr>
          <w:sz w:val="24"/>
          <w:szCs w:val="24"/>
        </w:rPr>
        <w:t>чем</w:t>
      </w:r>
      <w:r w:rsidRPr="00CE030F">
        <w:rPr>
          <w:spacing w:val="-11"/>
          <w:sz w:val="24"/>
          <w:szCs w:val="24"/>
        </w:rPr>
        <w:t xml:space="preserve"> </w:t>
      </w:r>
      <w:r w:rsidRPr="00CE030F">
        <w:rPr>
          <w:sz w:val="24"/>
          <w:szCs w:val="24"/>
        </w:rPr>
        <w:t>двумя членами жюри. В случае расхождения их оценок вопрос об окончательном определении баллов, выставляемых за выполнение заданий, определяется председателем жюри.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Итоговая</w:t>
      </w:r>
      <w:r w:rsidRPr="00CE030F">
        <w:rPr>
          <w:spacing w:val="-15"/>
        </w:rPr>
        <w:t xml:space="preserve"> </w:t>
      </w:r>
      <w:r w:rsidRPr="00CE030F">
        <w:t>оценка</w:t>
      </w:r>
      <w:r w:rsidRPr="00CE030F">
        <w:rPr>
          <w:spacing w:val="-15"/>
        </w:rPr>
        <w:t xml:space="preserve"> </w:t>
      </w:r>
      <w:r w:rsidRPr="00CE030F">
        <w:t>за</w:t>
      </w:r>
      <w:r w:rsidRPr="00CE030F">
        <w:rPr>
          <w:spacing w:val="-15"/>
        </w:rPr>
        <w:t xml:space="preserve"> </w:t>
      </w:r>
      <w:r w:rsidRPr="00CE030F">
        <w:t>школьный</w:t>
      </w:r>
      <w:r w:rsidRPr="00CE030F">
        <w:rPr>
          <w:spacing w:val="-15"/>
        </w:rPr>
        <w:t xml:space="preserve"> </w:t>
      </w:r>
      <w:r w:rsidRPr="00CE030F">
        <w:t>этап</w:t>
      </w:r>
      <w:r w:rsidRPr="00CE030F">
        <w:rPr>
          <w:spacing w:val="-13"/>
        </w:rPr>
        <w:t xml:space="preserve"> </w:t>
      </w:r>
      <w:r w:rsidRPr="00CE030F">
        <w:t>определяется</w:t>
      </w:r>
      <w:r w:rsidRPr="00CE030F">
        <w:rPr>
          <w:spacing w:val="-15"/>
        </w:rPr>
        <w:t xml:space="preserve"> </w:t>
      </w:r>
      <w:r w:rsidRPr="00CE030F">
        <w:t>путём</w:t>
      </w:r>
      <w:r w:rsidRPr="00CE030F">
        <w:rPr>
          <w:spacing w:val="-14"/>
        </w:rPr>
        <w:t xml:space="preserve"> </w:t>
      </w:r>
      <w:r w:rsidRPr="00CE030F">
        <w:t>сложения</w:t>
      </w:r>
      <w:r w:rsidRPr="00CE030F">
        <w:rPr>
          <w:spacing w:val="-13"/>
        </w:rPr>
        <w:t xml:space="preserve"> </w:t>
      </w:r>
      <w:r w:rsidRPr="00CE030F">
        <w:t>общей</w:t>
      </w:r>
      <w:r w:rsidRPr="00CE030F">
        <w:rPr>
          <w:spacing w:val="-14"/>
        </w:rPr>
        <w:t xml:space="preserve"> </w:t>
      </w:r>
      <w:r w:rsidRPr="00CE030F">
        <w:t>суммы</w:t>
      </w:r>
      <w:r w:rsidRPr="00CE030F">
        <w:rPr>
          <w:spacing w:val="-15"/>
        </w:rPr>
        <w:t xml:space="preserve"> </w:t>
      </w:r>
      <w:r w:rsidRPr="00CE030F">
        <w:t>баллов, набранных участником за выполнение заданий.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При разработке критериев оценивания заданий школьного и муниципального этапов олимпиады</w:t>
      </w:r>
      <w:r w:rsidRPr="00CE030F">
        <w:rPr>
          <w:spacing w:val="-3"/>
        </w:rPr>
        <w:t xml:space="preserve"> </w:t>
      </w:r>
      <w:r w:rsidRPr="00CE030F">
        <w:t>целесообразно</w:t>
      </w:r>
      <w:r w:rsidRPr="00CE030F">
        <w:rPr>
          <w:spacing w:val="-3"/>
        </w:rPr>
        <w:t xml:space="preserve"> </w:t>
      </w:r>
      <w:r w:rsidRPr="00CE030F">
        <w:t>исходить</w:t>
      </w:r>
      <w:r w:rsidRPr="00CE030F">
        <w:rPr>
          <w:spacing w:val="-4"/>
        </w:rPr>
        <w:t xml:space="preserve"> </w:t>
      </w:r>
      <w:r w:rsidRPr="00CE030F">
        <w:t>из</w:t>
      </w:r>
      <w:r w:rsidRPr="00CE030F">
        <w:rPr>
          <w:spacing w:val="-5"/>
        </w:rPr>
        <w:t xml:space="preserve"> </w:t>
      </w:r>
      <w:r w:rsidRPr="00CE030F">
        <w:t>позиции:</w:t>
      </w:r>
      <w:r w:rsidRPr="00CE030F">
        <w:rPr>
          <w:spacing w:val="-3"/>
        </w:rPr>
        <w:t xml:space="preserve"> </w:t>
      </w:r>
      <w:r w:rsidRPr="00CE030F">
        <w:t>один</w:t>
      </w:r>
      <w:r w:rsidRPr="00CE030F">
        <w:rPr>
          <w:spacing w:val="-3"/>
        </w:rPr>
        <w:t xml:space="preserve"> </w:t>
      </w:r>
      <w:r w:rsidRPr="00CE030F">
        <w:t>элемент</w:t>
      </w:r>
      <w:r w:rsidRPr="00CE030F">
        <w:rPr>
          <w:spacing w:val="-3"/>
        </w:rPr>
        <w:t xml:space="preserve"> </w:t>
      </w:r>
      <w:r w:rsidRPr="00CE030F">
        <w:t>ответа –</w:t>
      </w:r>
      <w:r w:rsidRPr="00CE030F">
        <w:rPr>
          <w:spacing w:val="-3"/>
        </w:rPr>
        <w:t xml:space="preserve"> </w:t>
      </w:r>
      <w:r w:rsidRPr="00CE030F">
        <w:t>1</w:t>
      </w:r>
      <w:r w:rsidRPr="00CE030F">
        <w:rPr>
          <w:spacing w:val="-3"/>
        </w:rPr>
        <w:t xml:space="preserve"> </w:t>
      </w:r>
      <w:r w:rsidRPr="00CE030F">
        <w:t>балл.</w:t>
      </w:r>
      <w:r w:rsidRPr="00CE030F">
        <w:rPr>
          <w:spacing w:val="-4"/>
        </w:rPr>
        <w:t xml:space="preserve"> </w:t>
      </w:r>
      <w:r w:rsidRPr="00CE030F">
        <w:t>В</w:t>
      </w:r>
      <w:r w:rsidRPr="00CE030F">
        <w:rPr>
          <w:spacing w:val="-5"/>
        </w:rPr>
        <w:t xml:space="preserve"> </w:t>
      </w:r>
      <w:r w:rsidRPr="00CE030F">
        <w:t>случае,</w:t>
      </w:r>
      <w:r w:rsidRPr="00CE030F">
        <w:rPr>
          <w:spacing w:val="-1"/>
        </w:rPr>
        <w:t xml:space="preserve"> </w:t>
      </w:r>
      <w:r w:rsidRPr="00CE030F">
        <w:t>если позиция ответа представляется сложной, ее оценивание может быть вариативно.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rPr>
          <w:spacing w:val="-2"/>
        </w:rPr>
        <w:t>Например: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полностью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верный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ответ – 3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балла;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частично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верный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ответ,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в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котором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отсутствует один-два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элемента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ответа –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2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балла;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ответ,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содержащий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только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один-два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требуемых элемента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ответа –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1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балл;</w:t>
      </w:r>
    </w:p>
    <w:p w:rsidR="00CC4FAE" w:rsidRPr="00CE030F" w:rsidRDefault="00CC4FAE" w:rsidP="00CC4FAE">
      <w:pPr>
        <w:pStyle w:val="a5"/>
        <w:numPr>
          <w:ilvl w:val="0"/>
          <w:numId w:val="9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неверный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ответ –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0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баллов.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В</w:t>
      </w:r>
      <w:r w:rsidRPr="00CE030F">
        <w:rPr>
          <w:spacing w:val="-6"/>
        </w:rPr>
        <w:t xml:space="preserve"> </w:t>
      </w:r>
      <w:r w:rsidRPr="00CE030F">
        <w:t>ключах</w:t>
      </w:r>
      <w:r w:rsidRPr="00CE030F">
        <w:rPr>
          <w:spacing w:val="-2"/>
        </w:rPr>
        <w:t xml:space="preserve"> </w:t>
      </w:r>
      <w:r w:rsidRPr="00CE030F">
        <w:t>нужно</w:t>
      </w:r>
      <w:r w:rsidRPr="00CE030F">
        <w:rPr>
          <w:spacing w:val="-4"/>
        </w:rPr>
        <w:t xml:space="preserve"> </w:t>
      </w:r>
      <w:r w:rsidRPr="00CE030F">
        <w:t>четко</w:t>
      </w:r>
      <w:r w:rsidRPr="00CE030F">
        <w:rPr>
          <w:spacing w:val="-4"/>
        </w:rPr>
        <w:t xml:space="preserve"> </w:t>
      </w:r>
      <w:r w:rsidRPr="00CE030F">
        <w:t>прописать,</w:t>
      </w:r>
      <w:r w:rsidRPr="00CE030F">
        <w:rPr>
          <w:spacing w:val="-7"/>
        </w:rPr>
        <w:t xml:space="preserve"> </w:t>
      </w:r>
      <w:r w:rsidRPr="00CE030F">
        <w:t>на</w:t>
      </w:r>
      <w:r w:rsidRPr="00CE030F">
        <w:rPr>
          <w:spacing w:val="-5"/>
        </w:rPr>
        <w:t xml:space="preserve"> </w:t>
      </w:r>
      <w:r w:rsidRPr="00CE030F">
        <w:t>основании</w:t>
      </w:r>
      <w:r w:rsidRPr="00CE030F">
        <w:rPr>
          <w:spacing w:val="-4"/>
        </w:rPr>
        <w:t xml:space="preserve"> </w:t>
      </w:r>
      <w:r w:rsidRPr="00CE030F">
        <w:t>каких</w:t>
      </w:r>
      <w:r w:rsidRPr="00CE030F">
        <w:rPr>
          <w:spacing w:val="-2"/>
        </w:rPr>
        <w:t xml:space="preserve"> </w:t>
      </w:r>
      <w:r w:rsidRPr="00CE030F">
        <w:t>критериев</w:t>
      </w:r>
      <w:r w:rsidRPr="00CE030F">
        <w:rPr>
          <w:spacing w:val="-3"/>
        </w:rPr>
        <w:t xml:space="preserve"> </w:t>
      </w:r>
      <w:r w:rsidRPr="00CE030F">
        <w:t>участник</w:t>
      </w:r>
      <w:r w:rsidRPr="00CE030F">
        <w:rPr>
          <w:spacing w:val="-4"/>
        </w:rPr>
        <w:t xml:space="preserve"> </w:t>
      </w:r>
      <w:r w:rsidRPr="00CE030F">
        <w:t>получает</w:t>
      </w:r>
      <w:r w:rsidRPr="00CE030F">
        <w:rPr>
          <w:spacing w:val="-4"/>
        </w:rPr>
        <w:t xml:space="preserve"> </w:t>
      </w:r>
      <w:r w:rsidRPr="00CE030F">
        <w:t xml:space="preserve">за </w:t>
      </w:r>
      <w:r w:rsidRPr="00CE030F">
        <w:lastRenderedPageBreak/>
        <w:t>каждое задание максимальный балл, часть возможных баллов или ноль.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Среди особенностей предмета «обществознание»</w:t>
      </w:r>
      <w:r w:rsidRPr="00CE030F">
        <w:rPr>
          <w:spacing w:val="-6"/>
        </w:rPr>
        <w:t xml:space="preserve"> </w:t>
      </w:r>
      <w:r w:rsidRPr="00CE030F">
        <w:t>следует отметить дискуссионность в содержании и подаче материала, требующей учета возможности и целесообразности высказывания участниками олимпиады собственной позиции, которая может расходиться с взглядами членов жюри при оценивании части заданий. В том случае, когда высказанная участником позиция не выходит за рамки научных представлений и общепризнанных моральных</w:t>
      </w:r>
      <w:r w:rsidRPr="00CE030F">
        <w:rPr>
          <w:spacing w:val="-9"/>
        </w:rPr>
        <w:t xml:space="preserve"> </w:t>
      </w:r>
      <w:r w:rsidRPr="00CE030F">
        <w:t>норм,</w:t>
      </w:r>
      <w:r w:rsidRPr="00CE030F">
        <w:rPr>
          <w:spacing w:val="-8"/>
        </w:rPr>
        <w:t xml:space="preserve"> </w:t>
      </w:r>
      <w:r w:rsidRPr="00CE030F">
        <w:t>она</w:t>
      </w:r>
      <w:r w:rsidRPr="00CE030F">
        <w:rPr>
          <w:spacing w:val="-9"/>
        </w:rPr>
        <w:t xml:space="preserve"> </w:t>
      </w:r>
      <w:r w:rsidRPr="00CE030F">
        <w:t>должна</w:t>
      </w:r>
      <w:r w:rsidRPr="00CE030F">
        <w:rPr>
          <w:spacing w:val="-9"/>
        </w:rPr>
        <w:t xml:space="preserve"> </w:t>
      </w:r>
      <w:r w:rsidRPr="00CE030F">
        <w:t>восприниматься</w:t>
      </w:r>
      <w:r w:rsidRPr="00CE030F">
        <w:rPr>
          <w:spacing w:val="-11"/>
        </w:rPr>
        <w:t xml:space="preserve"> </w:t>
      </w:r>
      <w:r w:rsidRPr="00CE030F">
        <w:t>с</w:t>
      </w:r>
      <w:r w:rsidRPr="00CE030F">
        <w:rPr>
          <w:spacing w:val="-7"/>
        </w:rPr>
        <w:t xml:space="preserve"> </w:t>
      </w:r>
      <w:r w:rsidRPr="00CE030F">
        <w:t>уважением,</w:t>
      </w:r>
      <w:r w:rsidRPr="00CE030F">
        <w:rPr>
          <w:spacing w:val="-8"/>
        </w:rPr>
        <w:t xml:space="preserve"> </w:t>
      </w:r>
      <w:r w:rsidRPr="00CE030F">
        <w:t>и</w:t>
      </w:r>
      <w:r w:rsidRPr="00CE030F">
        <w:rPr>
          <w:spacing w:val="-7"/>
        </w:rPr>
        <w:t xml:space="preserve"> </w:t>
      </w:r>
      <w:r w:rsidRPr="00CE030F">
        <w:t>должны</w:t>
      </w:r>
      <w:r w:rsidRPr="00CE030F">
        <w:rPr>
          <w:spacing w:val="-9"/>
        </w:rPr>
        <w:t xml:space="preserve"> </w:t>
      </w:r>
      <w:r w:rsidRPr="00CE030F">
        <w:t>оцениваться</w:t>
      </w:r>
      <w:r w:rsidRPr="00CE030F">
        <w:rPr>
          <w:spacing w:val="-6"/>
        </w:rPr>
        <w:t xml:space="preserve"> </w:t>
      </w:r>
      <w:r w:rsidRPr="00CE030F">
        <w:t>уровень</w:t>
      </w:r>
      <w:r w:rsidRPr="00CE030F">
        <w:rPr>
          <w:spacing w:val="-8"/>
        </w:rPr>
        <w:t xml:space="preserve"> </w:t>
      </w:r>
      <w:r w:rsidRPr="00CE030F">
        <w:t>ее подачи, научность и грамотность приведения аргументов и др., следовательно, необходимо принимать как правильные ответы такие, которые даны не только в полном соответствии с предложенным эталоном, но, хотя и сформулированы иначе, однако верны по сути. Поэтому критерии</w:t>
      </w:r>
      <w:r w:rsidRPr="00CE030F">
        <w:rPr>
          <w:spacing w:val="-10"/>
        </w:rPr>
        <w:t xml:space="preserve"> </w:t>
      </w:r>
      <w:r w:rsidRPr="00CE030F">
        <w:t>оценивания</w:t>
      </w:r>
      <w:r w:rsidRPr="00CE030F">
        <w:rPr>
          <w:spacing w:val="-11"/>
        </w:rPr>
        <w:t xml:space="preserve"> </w:t>
      </w:r>
      <w:r w:rsidRPr="00CE030F">
        <w:t>могут</w:t>
      </w:r>
      <w:r w:rsidRPr="00CE030F">
        <w:rPr>
          <w:spacing w:val="-10"/>
        </w:rPr>
        <w:t xml:space="preserve"> </w:t>
      </w:r>
      <w:r w:rsidRPr="00CE030F">
        <w:t>корректироваться</w:t>
      </w:r>
      <w:r w:rsidRPr="00CE030F">
        <w:rPr>
          <w:spacing w:val="-8"/>
        </w:rPr>
        <w:t xml:space="preserve"> </w:t>
      </w:r>
      <w:r w:rsidRPr="00CE030F">
        <w:t>и</w:t>
      </w:r>
      <w:r w:rsidRPr="00CE030F">
        <w:rPr>
          <w:spacing w:val="-7"/>
        </w:rPr>
        <w:t xml:space="preserve"> </w:t>
      </w:r>
      <w:r w:rsidRPr="00CE030F">
        <w:t>уточняться</w:t>
      </w:r>
      <w:r w:rsidRPr="00CE030F">
        <w:rPr>
          <w:spacing w:val="-11"/>
        </w:rPr>
        <w:t xml:space="preserve"> </w:t>
      </w:r>
      <w:r w:rsidRPr="00CE030F">
        <w:t>в</w:t>
      </w:r>
      <w:r w:rsidRPr="00CE030F">
        <w:rPr>
          <w:spacing w:val="-11"/>
        </w:rPr>
        <w:t xml:space="preserve"> </w:t>
      </w:r>
      <w:r w:rsidRPr="00CE030F">
        <w:t>ходе</w:t>
      </w:r>
      <w:r w:rsidRPr="00CE030F">
        <w:rPr>
          <w:spacing w:val="-11"/>
        </w:rPr>
        <w:t xml:space="preserve"> </w:t>
      </w:r>
      <w:r w:rsidRPr="00CE030F">
        <w:t>собственно</w:t>
      </w:r>
      <w:r w:rsidRPr="00CE030F">
        <w:rPr>
          <w:spacing w:val="-11"/>
        </w:rPr>
        <w:t xml:space="preserve"> </w:t>
      </w:r>
      <w:r w:rsidRPr="00CE030F">
        <w:t>проверки</w:t>
      </w:r>
      <w:r w:rsidRPr="00CE030F">
        <w:rPr>
          <w:spacing w:val="-10"/>
        </w:rPr>
        <w:t xml:space="preserve"> </w:t>
      </w:r>
      <w:r w:rsidRPr="00CE030F">
        <w:t>работ участников олимпиады.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</w:p>
    <w:p w:rsidR="00CC4FAE" w:rsidRPr="001520C0" w:rsidRDefault="00CC4FAE" w:rsidP="00CC4FAE">
      <w:pPr>
        <w:pStyle w:val="1"/>
        <w:numPr>
          <w:ilvl w:val="0"/>
          <w:numId w:val="8"/>
        </w:numPr>
        <w:tabs>
          <w:tab w:val="left" w:pos="1726"/>
        </w:tabs>
        <w:spacing w:line="276" w:lineRule="auto"/>
        <w:ind w:left="0" w:firstLine="709"/>
        <w:jc w:val="both"/>
        <w:rPr>
          <w:spacing w:val="6"/>
        </w:rPr>
      </w:pPr>
      <w:bookmarkStart w:id="5" w:name="_Toc145332678"/>
      <w:r w:rsidRPr="001520C0">
        <w:rPr>
          <w:spacing w:val="6"/>
        </w:rPr>
        <w:t>Использование учебной литературы и интернет-ресурсов при подготовке школьников к олимпиаде</w:t>
      </w:r>
      <w:bookmarkEnd w:id="5"/>
    </w:p>
    <w:p w:rsidR="00CC4FAE" w:rsidRPr="00CE030F" w:rsidRDefault="00CC4FAE" w:rsidP="00CC4FAE">
      <w:pPr>
        <w:pStyle w:val="a3"/>
        <w:spacing w:line="276" w:lineRule="auto"/>
        <w:ind w:firstLine="709"/>
        <w:jc w:val="both"/>
        <w:rPr>
          <w:spacing w:val="6"/>
        </w:rPr>
      </w:pPr>
      <w:r w:rsidRPr="00CE030F">
        <w:rPr>
          <w:spacing w:val="6"/>
        </w:rPr>
        <w:t>При подготовке участников к школьному и муниципальному этапам олимпиады целесообразно использовать следующие нижеприведенные источники.</w:t>
      </w:r>
    </w:p>
    <w:p w:rsidR="00CC4FAE" w:rsidRPr="00CE030F" w:rsidRDefault="00CC4FAE" w:rsidP="00CC4FAE">
      <w:pPr>
        <w:ind w:firstLine="709"/>
        <w:jc w:val="both"/>
        <w:rPr>
          <w:i/>
          <w:spacing w:val="6"/>
          <w:sz w:val="24"/>
          <w:szCs w:val="24"/>
        </w:rPr>
      </w:pPr>
      <w:r w:rsidRPr="00CE030F">
        <w:rPr>
          <w:i/>
          <w:spacing w:val="6"/>
          <w:sz w:val="24"/>
          <w:szCs w:val="24"/>
        </w:rPr>
        <w:t>Литература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proofErr w:type="spellStart"/>
      <w:r w:rsidRPr="00CE030F">
        <w:rPr>
          <w:spacing w:val="6"/>
          <w:sz w:val="24"/>
          <w:szCs w:val="24"/>
        </w:rPr>
        <w:t>Арбузкин</w:t>
      </w:r>
      <w:proofErr w:type="spellEnd"/>
      <w:r w:rsidRPr="00CE030F">
        <w:rPr>
          <w:spacing w:val="6"/>
          <w:sz w:val="24"/>
          <w:szCs w:val="24"/>
        </w:rPr>
        <w:t xml:space="preserve"> А. М. Обществознание. В 2-х т. Учебное пособие. – М.: Зерцало-М, 2022. (или любое другое издание)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proofErr w:type="spellStart"/>
      <w:r w:rsidRPr="00CE030F">
        <w:rPr>
          <w:spacing w:val="6"/>
          <w:sz w:val="24"/>
          <w:szCs w:val="24"/>
        </w:rPr>
        <w:t>Асоян</w:t>
      </w:r>
      <w:proofErr w:type="spellEnd"/>
      <w:r w:rsidRPr="00CE030F">
        <w:rPr>
          <w:spacing w:val="6"/>
          <w:sz w:val="24"/>
          <w:szCs w:val="24"/>
        </w:rPr>
        <w:t xml:space="preserve"> Ю., Малафеев А. Открытие идеи культуры. Опыт русской культурологии середины XIX – начала ХХ веков. – М., 2000.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Боголюбов Л. Н., Городецкая Н. И., Иванова Л. Ф. и др. Обществознание. 8 класс: учебник для общеобразовательных учреждений. – М.: Просвещение, 2022. (или любое другое издание).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Боголюбов Л. Н., </w:t>
      </w:r>
      <w:proofErr w:type="spellStart"/>
      <w:r w:rsidRPr="00CE030F">
        <w:rPr>
          <w:spacing w:val="6"/>
          <w:sz w:val="24"/>
          <w:szCs w:val="24"/>
        </w:rPr>
        <w:t>Лазебникова</w:t>
      </w:r>
      <w:proofErr w:type="spellEnd"/>
      <w:r w:rsidRPr="00CE030F">
        <w:rPr>
          <w:spacing w:val="6"/>
          <w:sz w:val="24"/>
          <w:szCs w:val="24"/>
        </w:rPr>
        <w:t xml:space="preserve"> А. Ю., Лобанов И. А. и др. Обществознание. 9 класс: учебник для общеобразовательных учреждений. – М.: Просвещение, 2022. (или любое другое издание).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Боголюбов Л. Н., </w:t>
      </w:r>
      <w:proofErr w:type="spellStart"/>
      <w:r w:rsidRPr="00CE030F">
        <w:rPr>
          <w:spacing w:val="6"/>
          <w:sz w:val="24"/>
          <w:szCs w:val="24"/>
        </w:rPr>
        <w:t>Лазебникова</w:t>
      </w:r>
      <w:proofErr w:type="spellEnd"/>
      <w:r w:rsidRPr="00CE030F">
        <w:rPr>
          <w:spacing w:val="6"/>
          <w:sz w:val="24"/>
          <w:szCs w:val="24"/>
        </w:rPr>
        <w:t xml:space="preserve"> А. Ю., </w:t>
      </w:r>
      <w:proofErr w:type="spellStart"/>
      <w:r w:rsidRPr="00CE030F">
        <w:rPr>
          <w:spacing w:val="6"/>
          <w:sz w:val="24"/>
          <w:szCs w:val="24"/>
        </w:rPr>
        <w:t>Половникова</w:t>
      </w:r>
      <w:proofErr w:type="spellEnd"/>
      <w:r w:rsidRPr="00CE030F">
        <w:rPr>
          <w:spacing w:val="6"/>
          <w:sz w:val="24"/>
          <w:szCs w:val="24"/>
        </w:rPr>
        <w:t xml:space="preserve"> А. В. и др. Обществознание. 7 класс: учебник для общеобразовательных учреждений. – М.: Просвещение, 2022. (или любое другое издание).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Боголюбов Л. Н., Лукашева Е. А. Право. 11 класс. Учебник. – М.: Просвещение, 2022.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Боголюбов Л. Н., Матвеев А. И., Абросимова Е. Б. Право. 11 класс. Учебник. – М.: Просвещение, 2020.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Боголюбов Л. Н., Рутковская Е. Л., Иванова Л. Ф. и др. Обществознание. 6 класс: учебник для общеобразовательных учреждений. – М.: Просвещение, 2022. (или любое другое издание).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Боголюбов Л.Н., Городецкая Н.И., </w:t>
      </w:r>
      <w:proofErr w:type="spellStart"/>
      <w:r w:rsidRPr="00CE030F">
        <w:rPr>
          <w:spacing w:val="6"/>
          <w:sz w:val="24"/>
          <w:szCs w:val="24"/>
        </w:rPr>
        <w:t>Лазебниковой</w:t>
      </w:r>
      <w:proofErr w:type="spellEnd"/>
      <w:r w:rsidRPr="00CE030F">
        <w:rPr>
          <w:spacing w:val="6"/>
          <w:sz w:val="24"/>
          <w:szCs w:val="24"/>
        </w:rPr>
        <w:t xml:space="preserve"> А.Ю. и др. Обществознание. 11 класс: учебник для общеобразовательных учреждений. – М.: Просвещение, 2022. (или любое другое издание).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Боголюбов Л.Н., </w:t>
      </w:r>
      <w:proofErr w:type="spellStart"/>
      <w:r w:rsidRPr="00CE030F">
        <w:rPr>
          <w:spacing w:val="6"/>
          <w:sz w:val="24"/>
          <w:szCs w:val="24"/>
        </w:rPr>
        <w:t>Лазебниковой</w:t>
      </w:r>
      <w:proofErr w:type="spellEnd"/>
      <w:r w:rsidRPr="00CE030F">
        <w:rPr>
          <w:spacing w:val="6"/>
          <w:sz w:val="24"/>
          <w:szCs w:val="24"/>
        </w:rPr>
        <w:t xml:space="preserve"> А.Ю., Матвеев А.И. и др. Обществознание. 10 класс: учебник для общеобразовательных учреждений. – М.: Просвещение, 2022. (или любое другое издание).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lastRenderedPageBreak/>
        <w:t xml:space="preserve">Брехова Ю. В., </w:t>
      </w:r>
      <w:proofErr w:type="spellStart"/>
      <w:r w:rsidRPr="00CE030F">
        <w:rPr>
          <w:spacing w:val="6"/>
          <w:sz w:val="24"/>
          <w:szCs w:val="24"/>
        </w:rPr>
        <w:t>Алмосов</w:t>
      </w:r>
      <w:proofErr w:type="spellEnd"/>
      <w:r w:rsidRPr="00CE030F">
        <w:rPr>
          <w:spacing w:val="6"/>
          <w:sz w:val="24"/>
          <w:szCs w:val="24"/>
        </w:rPr>
        <w:t xml:space="preserve"> А. П., Завьялов Д. Ю. Финансовая грамотность: материалы для учащихся. 10-11 классы </w:t>
      </w:r>
      <w:proofErr w:type="spellStart"/>
      <w:r w:rsidRPr="00CE030F">
        <w:rPr>
          <w:spacing w:val="6"/>
          <w:sz w:val="24"/>
          <w:szCs w:val="24"/>
        </w:rPr>
        <w:t>общеобразоват</w:t>
      </w:r>
      <w:proofErr w:type="spellEnd"/>
      <w:r w:rsidRPr="00CE030F">
        <w:rPr>
          <w:spacing w:val="6"/>
          <w:sz w:val="24"/>
          <w:szCs w:val="24"/>
        </w:rPr>
        <w:t xml:space="preserve">. орг. – М.: ВАКО, 2018. – [Электронный ресурс]. URL: </w:t>
      </w:r>
      <w:hyperlink r:id="rId7">
        <w:r w:rsidRPr="00CE030F">
          <w:rPr>
            <w:spacing w:val="6"/>
            <w:sz w:val="24"/>
            <w:szCs w:val="24"/>
          </w:rPr>
          <w:t>https://fmc.hse.ru/10-11forms</w:t>
        </w:r>
      </w:hyperlink>
      <w:r w:rsidRPr="00CE030F">
        <w:rPr>
          <w:spacing w:val="6"/>
          <w:sz w:val="24"/>
          <w:szCs w:val="24"/>
        </w:rPr>
        <w:t xml:space="preserve"> – (дата обращения: 10.06.2022).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Брехова Ю.В., </w:t>
      </w:r>
      <w:proofErr w:type="spellStart"/>
      <w:r w:rsidRPr="00CE030F">
        <w:rPr>
          <w:spacing w:val="6"/>
          <w:sz w:val="24"/>
          <w:szCs w:val="24"/>
        </w:rPr>
        <w:t>Алмосов</w:t>
      </w:r>
      <w:proofErr w:type="spellEnd"/>
      <w:r w:rsidRPr="00CE030F">
        <w:rPr>
          <w:spacing w:val="6"/>
          <w:sz w:val="24"/>
          <w:szCs w:val="24"/>
        </w:rPr>
        <w:t xml:space="preserve"> А.П., </w:t>
      </w:r>
      <w:proofErr w:type="spellStart"/>
      <w:r w:rsidRPr="00CE030F">
        <w:rPr>
          <w:spacing w:val="6"/>
          <w:sz w:val="24"/>
          <w:szCs w:val="24"/>
        </w:rPr>
        <w:t>Завьялов</w:t>
      </w:r>
      <w:proofErr w:type="spellEnd"/>
      <w:r w:rsidRPr="00CE030F">
        <w:rPr>
          <w:spacing w:val="6"/>
          <w:sz w:val="24"/>
          <w:szCs w:val="24"/>
        </w:rPr>
        <w:t xml:space="preserve"> Д.Ю. Финансовая грамотность. 10-11 классы общеобразовательных организаций. – М.: ВИТА-ПРЕСС, 2021 (или любое другое издание).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proofErr w:type="spellStart"/>
      <w:r w:rsidRPr="00CE030F">
        <w:rPr>
          <w:spacing w:val="6"/>
          <w:sz w:val="24"/>
          <w:szCs w:val="24"/>
        </w:rPr>
        <w:t>Гидденс</w:t>
      </w:r>
      <w:proofErr w:type="spellEnd"/>
      <w:r w:rsidRPr="00CE030F">
        <w:rPr>
          <w:spacing w:val="6"/>
          <w:sz w:val="24"/>
          <w:szCs w:val="24"/>
        </w:rPr>
        <w:t xml:space="preserve"> Э. Социология. При участии К. </w:t>
      </w:r>
      <w:proofErr w:type="spellStart"/>
      <w:r w:rsidRPr="00CE030F">
        <w:rPr>
          <w:spacing w:val="6"/>
          <w:sz w:val="24"/>
          <w:szCs w:val="24"/>
        </w:rPr>
        <w:t>Бердсолл</w:t>
      </w:r>
      <w:proofErr w:type="spellEnd"/>
      <w:r w:rsidRPr="00CE030F">
        <w:rPr>
          <w:spacing w:val="6"/>
          <w:sz w:val="24"/>
          <w:szCs w:val="24"/>
        </w:rPr>
        <w:t xml:space="preserve">: Пер. с англ. Изд. 2-е, полностью </w:t>
      </w:r>
      <w:proofErr w:type="spellStart"/>
      <w:r w:rsidRPr="00CE030F">
        <w:rPr>
          <w:spacing w:val="6"/>
          <w:sz w:val="24"/>
          <w:szCs w:val="24"/>
        </w:rPr>
        <w:t>перераб</w:t>
      </w:r>
      <w:proofErr w:type="spellEnd"/>
      <w:r w:rsidRPr="00CE030F">
        <w:rPr>
          <w:spacing w:val="6"/>
          <w:sz w:val="24"/>
          <w:szCs w:val="24"/>
        </w:rPr>
        <w:t xml:space="preserve">. и доп. М.: </w:t>
      </w:r>
      <w:proofErr w:type="spellStart"/>
      <w:r w:rsidRPr="00CE030F">
        <w:rPr>
          <w:spacing w:val="6"/>
          <w:sz w:val="24"/>
          <w:szCs w:val="24"/>
        </w:rPr>
        <w:t>Едиториал</w:t>
      </w:r>
      <w:proofErr w:type="spellEnd"/>
      <w:r w:rsidRPr="00CE030F">
        <w:rPr>
          <w:spacing w:val="6"/>
          <w:sz w:val="24"/>
          <w:szCs w:val="24"/>
        </w:rPr>
        <w:t xml:space="preserve"> УРСС, 2005. – [Электронный ресурс]. URL: </w:t>
      </w:r>
      <w:hyperlink r:id="rId8">
        <w:r w:rsidRPr="00CE030F">
          <w:rPr>
            <w:spacing w:val="6"/>
            <w:sz w:val="24"/>
            <w:szCs w:val="24"/>
          </w:rPr>
          <w:t>http://yanko.lib.ru/books/sociology/giddens-sociology-ru-a.htm</w:t>
        </w:r>
      </w:hyperlink>
      <w:r w:rsidRPr="00CE030F">
        <w:rPr>
          <w:spacing w:val="6"/>
          <w:sz w:val="24"/>
          <w:szCs w:val="24"/>
        </w:rPr>
        <w:t xml:space="preserve"> – (дата обращения: 09.06.2023).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Грант Джон. Не верю! Как увидеть правду в море дезинформации. – М.: </w:t>
      </w:r>
      <w:proofErr w:type="spellStart"/>
      <w:r w:rsidRPr="00CE030F">
        <w:rPr>
          <w:spacing w:val="6"/>
          <w:sz w:val="24"/>
          <w:szCs w:val="24"/>
        </w:rPr>
        <w:t>Альпина</w:t>
      </w:r>
      <w:proofErr w:type="spellEnd"/>
      <w:r w:rsidRPr="00CE030F">
        <w:rPr>
          <w:spacing w:val="6"/>
          <w:sz w:val="24"/>
          <w:szCs w:val="24"/>
        </w:rPr>
        <w:t xml:space="preserve"> </w:t>
      </w:r>
      <w:proofErr w:type="spellStart"/>
      <w:r w:rsidRPr="00CE030F">
        <w:rPr>
          <w:spacing w:val="6"/>
          <w:sz w:val="24"/>
          <w:szCs w:val="24"/>
        </w:rPr>
        <w:t>Паблишер</w:t>
      </w:r>
      <w:proofErr w:type="spellEnd"/>
      <w:r w:rsidRPr="00CE030F">
        <w:rPr>
          <w:spacing w:val="6"/>
          <w:sz w:val="24"/>
          <w:szCs w:val="24"/>
        </w:rPr>
        <w:t>, 2017.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Доброхотов А. Л., Калинкин А. Т. Культурология. – М.: ИД «Форум»: Инфра-М, 2010.– [Электронный ресурс].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Иванов С.И., Линьков А.Я., Скляр М.А., </w:t>
      </w:r>
      <w:proofErr w:type="spellStart"/>
      <w:r w:rsidRPr="00CE030F">
        <w:rPr>
          <w:spacing w:val="6"/>
          <w:sz w:val="24"/>
          <w:szCs w:val="24"/>
        </w:rPr>
        <w:t>Табачникас</w:t>
      </w:r>
      <w:proofErr w:type="spellEnd"/>
      <w:r w:rsidRPr="00CE030F">
        <w:rPr>
          <w:spacing w:val="6"/>
          <w:sz w:val="24"/>
          <w:szCs w:val="24"/>
        </w:rPr>
        <w:t xml:space="preserve"> Б.И., Михеева С.А., </w:t>
      </w:r>
      <w:proofErr w:type="spellStart"/>
      <w:r w:rsidRPr="00CE030F">
        <w:rPr>
          <w:spacing w:val="6"/>
          <w:sz w:val="24"/>
          <w:szCs w:val="24"/>
        </w:rPr>
        <w:t>Шереметова</w:t>
      </w:r>
      <w:proofErr w:type="spellEnd"/>
      <w:r w:rsidRPr="00CE030F">
        <w:rPr>
          <w:spacing w:val="6"/>
          <w:sz w:val="24"/>
          <w:szCs w:val="24"/>
        </w:rPr>
        <w:t xml:space="preserve"> В.В./Под ред. Иванова С.И., </w:t>
      </w:r>
      <w:proofErr w:type="spellStart"/>
      <w:r w:rsidRPr="00CE030F">
        <w:rPr>
          <w:spacing w:val="6"/>
          <w:sz w:val="24"/>
          <w:szCs w:val="24"/>
        </w:rPr>
        <w:t>Линькова</w:t>
      </w:r>
      <w:proofErr w:type="spellEnd"/>
      <w:r w:rsidRPr="00CE030F">
        <w:rPr>
          <w:spacing w:val="6"/>
          <w:sz w:val="24"/>
          <w:szCs w:val="24"/>
        </w:rPr>
        <w:t xml:space="preserve"> А.Я. Экономика. Углубленный уровень. В 2 книгах. 10- 11 класс. – М.: ВИТА-ПРЕСС, 2022.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История философии: Учебник для вузов / Под ред. В. В. Васильева, А. А. Кротова и Д. В. Бугая. – М.: Академический Проект: 2005. – [Электронный ресурс]. URL: </w:t>
      </w:r>
      <w:hyperlink r:id="rId9">
        <w:r w:rsidRPr="00CE030F">
          <w:rPr>
            <w:color w:val="0462C1"/>
            <w:spacing w:val="6"/>
            <w:sz w:val="24"/>
            <w:szCs w:val="24"/>
            <w:u w:val="single" w:color="0462C1"/>
          </w:rPr>
          <w:t>http://yanko.lib.ru/books/philosoph/mgu-ist_filosofii-2005-8l.pdf</w:t>
        </w:r>
      </w:hyperlink>
      <w:r w:rsidRPr="00CE030F">
        <w:rPr>
          <w:color w:val="0462C1"/>
          <w:spacing w:val="6"/>
          <w:sz w:val="24"/>
          <w:szCs w:val="24"/>
        </w:rPr>
        <w:t xml:space="preserve"> </w:t>
      </w:r>
      <w:r w:rsidRPr="00CE030F">
        <w:rPr>
          <w:color w:val="000009"/>
          <w:spacing w:val="6"/>
          <w:sz w:val="24"/>
          <w:szCs w:val="24"/>
        </w:rPr>
        <w:t xml:space="preserve">– </w:t>
      </w:r>
      <w:r w:rsidRPr="00CE030F">
        <w:rPr>
          <w:spacing w:val="6"/>
          <w:sz w:val="24"/>
          <w:szCs w:val="24"/>
        </w:rPr>
        <w:t>(дата обращения: 10.06.2022).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proofErr w:type="spellStart"/>
      <w:r w:rsidRPr="00CE030F">
        <w:rPr>
          <w:spacing w:val="6"/>
          <w:sz w:val="24"/>
          <w:szCs w:val="24"/>
        </w:rPr>
        <w:t>Каджаева</w:t>
      </w:r>
      <w:proofErr w:type="spellEnd"/>
      <w:r w:rsidRPr="00CE030F">
        <w:rPr>
          <w:spacing w:val="6"/>
          <w:sz w:val="24"/>
          <w:szCs w:val="24"/>
        </w:rPr>
        <w:t xml:space="preserve"> М.Р., Дубровская Л.В. Финансовая грамотность. 10-11 классы: учеб. Для среднего общего образования. – М.: ВАКО, 2023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proofErr w:type="spellStart"/>
      <w:r w:rsidRPr="00CE030F">
        <w:rPr>
          <w:spacing w:val="6"/>
          <w:sz w:val="24"/>
          <w:szCs w:val="24"/>
        </w:rPr>
        <w:t>Канеман</w:t>
      </w:r>
      <w:proofErr w:type="spellEnd"/>
      <w:r w:rsidRPr="00CE030F">
        <w:rPr>
          <w:spacing w:val="6"/>
          <w:sz w:val="24"/>
          <w:szCs w:val="24"/>
        </w:rPr>
        <w:t xml:space="preserve"> Д. Думай медленно… решай быстро. – М.</w:t>
      </w:r>
      <w:proofErr w:type="gramStart"/>
      <w:r w:rsidRPr="00CE030F">
        <w:rPr>
          <w:spacing w:val="6"/>
          <w:sz w:val="24"/>
          <w:szCs w:val="24"/>
        </w:rPr>
        <w:t xml:space="preserve"> :</w:t>
      </w:r>
      <w:proofErr w:type="gramEnd"/>
      <w:r w:rsidRPr="00CE030F">
        <w:rPr>
          <w:spacing w:val="6"/>
          <w:sz w:val="24"/>
          <w:szCs w:val="24"/>
        </w:rPr>
        <w:t xml:space="preserve"> Изд-во АСТ, 2020.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Киреев А.П. Экономика. Углубленный уровень. В 2 книгах. 10-11 класс. – М.: ВИТА- ПРЕСС, 2022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  <w:tab w:val="left" w:pos="3104"/>
          <w:tab w:val="left" w:pos="4672"/>
          <w:tab w:val="left" w:pos="6243"/>
          <w:tab w:val="left" w:pos="6738"/>
          <w:tab w:val="left" w:pos="8582"/>
          <w:tab w:val="left" w:pos="9777"/>
        </w:tabs>
        <w:spacing w:line="276" w:lineRule="auto"/>
        <w:ind w:left="0" w:firstLine="709"/>
        <w:jc w:val="both"/>
        <w:rPr>
          <w:spacing w:val="6"/>
          <w:sz w:val="24"/>
          <w:szCs w:val="24"/>
          <w:lang w:val="en-US"/>
        </w:rPr>
      </w:pPr>
      <w:r w:rsidRPr="00CE030F">
        <w:rPr>
          <w:spacing w:val="6"/>
          <w:sz w:val="24"/>
          <w:szCs w:val="24"/>
        </w:rPr>
        <w:t xml:space="preserve">Конституция Российской Федерации. – [Электронный ресурс]. </w:t>
      </w:r>
      <w:r w:rsidRPr="00CE030F">
        <w:rPr>
          <w:spacing w:val="6"/>
          <w:sz w:val="24"/>
          <w:szCs w:val="24"/>
          <w:lang w:val="en-US"/>
        </w:rPr>
        <w:t xml:space="preserve">URL: </w:t>
      </w:r>
      <w:r w:rsidR="000E288B">
        <w:fldChar w:fldCharType="begin"/>
      </w:r>
      <w:r w:rsidR="000E288B" w:rsidRPr="009D7EDA">
        <w:rPr>
          <w:lang w:val="en-US"/>
        </w:rPr>
        <w:instrText>HYPERLINK "http://www.consultant.ru/document/cons_doc_LAW_28399/" \h</w:instrText>
      </w:r>
      <w:r w:rsidR="000E288B">
        <w:fldChar w:fldCharType="separate"/>
      </w:r>
      <w:r w:rsidRPr="00CE030F">
        <w:rPr>
          <w:spacing w:val="6"/>
          <w:sz w:val="24"/>
          <w:szCs w:val="24"/>
          <w:lang w:val="en-US"/>
        </w:rPr>
        <w:t>http://www.consultant.ru/document/cons_doc_LAW_28399/</w:t>
      </w:r>
      <w:r w:rsidR="000E288B">
        <w:fldChar w:fldCharType="end"/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Левитин Д. Путеводитель по лжи. Критическое мышление в эпоху </w:t>
      </w:r>
      <w:proofErr w:type="spellStart"/>
      <w:r w:rsidRPr="00CE030F">
        <w:rPr>
          <w:spacing w:val="6"/>
          <w:sz w:val="24"/>
          <w:szCs w:val="24"/>
        </w:rPr>
        <w:t>постправды</w:t>
      </w:r>
      <w:proofErr w:type="spellEnd"/>
      <w:r w:rsidRPr="00CE030F">
        <w:rPr>
          <w:spacing w:val="6"/>
          <w:sz w:val="24"/>
          <w:szCs w:val="24"/>
        </w:rPr>
        <w:t>. – М.: Манн, Иванов и Фербер, 2018.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proofErr w:type="spellStart"/>
      <w:r w:rsidRPr="00CE030F">
        <w:rPr>
          <w:spacing w:val="6"/>
          <w:sz w:val="24"/>
          <w:szCs w:val="24"/>
        </w:rPr>
        <w:t>Липсиц</w:t>
      </w:r>
      <w:proofErr w:type="spellEnd"/>
      <w:r w:rsidRPr="00CE030F">
        <w:rPr>
          <w:spacing w:val="6"/>
          <w:sz w:val="24"/>
          <w:szCs w:val="24"/>
        </w:rPr>
        <w:t xml:space="preserve"> И.В., Михеева С.А. Экономика: основы экономической политики.9 класс. - М.:ВИТА-ПРЕСС, 2022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proofErr w:type="spellStart"/>
      <w:r w:rsidRPr="00CE030F">
        <w:rPr>
          <w:spacing w:val="6"/>
          <w:sz w:val="24"/>
          <w:szCs w:val="24"/>
        </w:rPr>
        <w:t>Липсиц</w:t>
      </w:r>
      <w:proofErr w:type="spellEnd"/>
      <w:r w:rsidRPr="00CE030F">
        <w:rPr>
          <w:spacing w:val="6"/>
          <w:sz w:val="24"/>
          <w:szCs w:val="24"/>
        </w:rPr>
        <w:t xml:space="preserve"> И.В., Савицкая Е.В. Экономика: история и современная организация хозяйственной деятельности (предпрофильная подготовка). 7-8 класс. – М.:ВИТА-ПРЕСС, 2022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Марченко М. Н. Теория государства и права. – М.: Проспект, 2019. (или любое другое издание).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Никитин А.Ф., Никитина Т.И., Акчурин Т.Ф. Право. 10-11 класс. – М.: Просвещение/ Дрофа, 2022.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  <w:tab w:val="left" w:pos="7893"/>
          <w:tab w:val="left" w:pos="8310"/>
          <w:tab w:val="left" w:pos="9126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Организация государственной власти в России и зарубежных странах: учебн</w:t>
      </w:r>
      <w:proofErr w:type="gramStart"/>
      <w:r w:rsidRPr="00CE030F">
        <w:rPr>
          <w:spacing w:val="6"/>
          <w:sz w:val="24"/>
          <w:szCs w:val="24"/>
        </w:rPr>
        <w:t>о-</w:t>
      </w:r>
      <w:proofErr w:type="gramEnd"/>
      <w:r w:rsidRPr="00CE030F">
        <w:rPr>
          <w:spacing w:val="6"/>
          <w:sz w:val="24"/>
          <w:szCs w:val="24"/>
        </w:rPr>
        <w:t xml:space="preserve"> методический комплекс / С. А. </w:t>
      </w:r>
      <w:proofErr w:type="spellStart"/>
      <w:r w:rsidRPr="00CE030F">
        <w:rPr>
          <w:spacing w:val="6"/>
          <w:sz w:val="24"/>
          <w:szCs w:val="24"/>
        </w:rPr>
        <w:t>Авакьян</w:t>
      </w:r>
      <w:proofErr w:type="spellEnd"/>
      <w:r w:rsidRPr="00CE030F">
        <w:rPr>
          <w:spacing w:val="6"/>
          <w:sz w:val="24"/>
          <w:szCs w:val="24"/>
        </w:rPr>
        <w:t xml:space="preserve">, А. М. </w:t>
      </w:r>
      <w:proofErr w:type="spellStart"/>
      <w:r w:rsidRPr="00CE030F">
        <w:rPr>
          <w:spacing w:val="6"/>
          <w:sz w:val="24"/>
          <w:szCs w:val="24"/>
        </w:rPr>
        <w:t>Арбузкин</w:t>
      </w:r>
      <w:proofErr w:type="spellEnd"/>
      <w:r w:rsidRPr="00CE030F">
        <w:rPr>
          <w:spacing w:val="6"/>
          <w:sz w:val="24"/>
          <w:szCs w:val="24"/>
        </w:rPr>
        <w:t xml:space="preserve">, И. П. </w:t>
      </w:r>
      <w:proofErr w:type="spellStart"/>
      <w:r w:rsidRPr="00CE030F">
        <w:rPr>
          <w:spacing w:val="6"/>
          <w:sz w:val="24"/>
          <w:szCs w:val="24"/>
        </w:rPr>
        <w:t>Кененова</w:t>
      </w:r>
      <w:proofErr w:type="spellEnd"/>
      <w:r w:rsidRPr="00CE030F">
        <w:rPr>
          <w:spacing w:val="6"/>
          <w:sz w:val="24"/>
          <w:szCs w:val="24"/>
        </w:rPr>
        <w:t xml:space="preserve"> и др.; рук. авт. кол. и</w:t>
      </w:r>
      <w:r w:rsidRPr="00CE030F">
        <w:rPr>
          <w:spacing w:val="6"/>
          <w:w w:val="150"/>
          <w:sz w:val="24"/>
          <w:szCs w:val="24"/>
        </w:rPr>
        <w:t xml:space="preserve"> </w:t>
      </w:r>
      <w:r w:rsidRPr="00CE030F">
        <w:rPr>
          <w:spacing w:val="6"/>
          <w:sz w:val="24"/>
          <w:szCs w:val="24"/>
        </w:rPr>
        <w:t>отв.</w:t>
      </w:r>
      <w:r w:rsidRPr="00CE030F">
        <w:rPr>
          <w:spacing w:val="6"/>
          <w:w w:val="150"/>
          <w:sz w:val="24"/>
          <w:szCs w:val="24"/>
        </w:rPr>
        <w:t xml:space="preserve"> </w:t>
      </w:r>
      <w:r w:rsidRPr="00CE030F">
        <w:rPr>
          <w:spacing w:val="6"/>
          <w:sz w:val="24"/>
          <w:szCs w:val="24"/>
        </w:rPr>
        <w:t>ред.</w:t>
      </w:r>
      <w:r w:rsidRPr="00CE030F">
        <w:rPr>
          <w:spacing w:val="6"/>
          <w:w w:val="150"/>
          <w:sz w:val="24"/>
          <w:szCs w:val="24"/>
        </w:rPr>
        <w:t xml:space="preserve"> </w:t>
      </w:r>
      <w:r w:rsidRPr="00CE030F">
        <w:rPr>
          <w:spacing w:val="6"/>
          <w:sz w:val="24"/>
          <w:szCs w:val="24"/>
        </w:rPr>
        <w:t xml:space="preserve">С. А. </w:t>
      </w:r>
      <w:proofErr w:type="spellStart"/>
      <w:r w:rsidRPr="00CE030F">
        <w:rPr>
          <w:spacing w:val="6"/>
          <w:sz w:val="24"/>
          <w:szCs w:val="24"/>
        </w:rPr>
        <w:t>Авакьян</w:t>
      </w:r>
      <w:proofErr w:type="spellEnd"/>
      <w:r w:rsidRPr="00CE030F">
        <w:rPr>
          <w:spacing w:val="6"/>
          <w:sz w:val="24"/>
          <w:szCs w:val="24"/>
        </w:rPr>
        <w:t>.</w:t>
      </w:r>
      <w:r w:rsidRPr="00CE030F">
        <w:rPr>
          <w:spacing w:val="6"/>
          <w:w w:val="150"/>
          <w:sz w:val="24"/>
          <w:szCs w:val="24"/>
        </w:rPr>
        <w:t xml:space="preserve"> </w:t>
      </w:r>
      <w:r w:rsidRPr="00CE030F">
        <w:rPr>
          <w:spacing w:val="6"/>
          <w:sz w:val="24"/>
          <w:szCs w:val="24"/>
        </w:rPr>
        <w:t>–</w:t>
      </w:r>
      <w:r w:rsidRPr="00CE030F">
        <w:rPr>
          <w:spacing w:val="6"/>
          <w:w w:val="150"/>
          <w:sz w:val="24"/>
          <w:szCs w:val="24"/>
        </w:rPr>
        <w:t xml:space="preserve"> </w:t>
      </w:r>
      <w:r w:rsidRPr="00CE030F">
        <w:rPr>
          <w:spacing w:val="6"/>
          <w:sz w:val="24"/>
          <w:szCs w:val="24"/>
        </w:rPr>
        <w:t>М.:</w:t>
      </w:r>
      <w:r w:rsidRPr="00CE030F">
        <w:rPr>
          <w:spacing w:val="6"/>
          <w:w w:val="150"/>
          <w:sz w:val="24"/>
          <w:szCs w:val="24"/>
        </w:rPr>
        <w:t xml:space="preserve"> </w:t>
      </w:r>
      <w:proofErr w:type="spellStart"/>
      <w:r w:rsidRPr="00CE030F">
        <w:rPr>
          <w:spacing w:val="6"/>
          <w:sz w:val="24"/>
          <w:szCs w:val="24"/>
        </w:rPr>
        <w:t>Юстицинформ</w:t>
      </w:r>
      <w:proofErr w:type="spellEnd"/>
      <w:r w:rsidRPr="00CE030F">
        <w:rPr>
          <w:spacing w:val="6"/>
          <w:sz w:val="24"/>
          <w:szCs w:val="24"/>
        </w:rPr>
        <w:t>,</w:t>
      </w:r>
      <w:r w:rsidRPr="00CE030F">
        <w:rPr>
          <w:spacing w:val="6"/>
          <w:w w:val="150"/>
          <w:sz w:val="24"/>
          <w:szCs w:val="24"/>
        </w:rPr>
        <w:t xml:space="preserve"> </w:t>
      </w:r>
      <w:r w:rsidRPr="00CE030F">
        <w:rPr>
          <w:spacing w:val="6"/>
          <w:sz w:val="24"/>
          <w:szCs w:val="24"/>
        </w:rPr>
        <w:t>2014.[Электронный</w:t>
      </w:r>
      <w:r w:rsidRPr="00CE030F">
        <w:rPr>
          <w:spacing w:val="6"/>
          <w:w w:val="150"/>
          <w:sz w:val="24"/>
          <w:szCs w:val="24"/>
        </w:rPr>
        <w:t xml:space="preserve"> </w:t>
      </w:r>
      <w:r w:rsidRPr="00CE030F">
        <w:rPr>
          <w:spacing w:val="6"/>
          <w:sz w:val="24"/>
          <w:szCs w:val="24"/>
        </w:rPr>
        <w:t>ресурс].</w:t>
      </w:r>
      <w:r w:rsidRPr="00CE030F">
        <w:rPr>
          <w:spacing w:val="6"/>
          <w:w w:val="150"/>
          <w:sz w:val="24"/>
          <w:szCs w:val="24"/>
        </w:rPr>
        <w:t xml:space="preserve"> </w:t>
      </w:r>
      <w:r w:rsidRPr="00CE030F">
        <w:rPr>
          <w:spacing w:val="6"/>
          <w:sz w:val="24"/>
          <w:szCs w:val="24"/>
        </w:rPr>
        <w:t xml:space="preserve">URL: </w:t>
      </w:r>
      <w:hyperlink r:id="rId10">
        <w:r w:rsidRPr="00CE030F">
          <w:rPr>
            <w:spacing w:val="6"/>
            <w:sz w:val="24"/>
            <w:szCs w:val="24"/>
          </w:rPr>
          <w:t>http://www.consultant.ru/edu/student/download_books/book/avakian_sa_arbuzkin_am_kenenova_i</w:t>
        </w:r>
      </w:hyperlink>
      <w:r w:rsidRPr="00CE030F">
        <w:rPr>
          <w:spacing w:val="6"/>
          <w:sz w:val="24"/>
          <w:szCs w:val="24"/>
        </w:rPr>
        <w:t xml:space="preserve"> </w:t>
      </w:r>
      <w:hyperlink r:id="rId11">
        <w:r w:rsidRPr="00CE030F">
          <w:rPr>
            <w:spacing w:val="6"/>
            <w:sz w:val="24"/>
            <w:szCs w:val="24"/>
          </w:rPr>
          <w:t>p_organizacija_gosudarstvennoj_vlasti_v_rossii_zarubezhnyh_stranah/</w:t>
        </w:r>
      </w:hyperlink>
      <w:r w:rsidRPr="00CE030F">
        <w:rPr>
          <w:spacing w:val="6"/>
          <w:sz w:val="24"/>
          <w:szCs w:val="24"/>
        </w:rPr>
        <w:t xml:space="preserve"> – (дата обращения: 10.06.2022).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Пер Монсон. Лодка на аллеях парка. – М., 1995. – [Электронный ресурс]. URL: </w:t>
      </w:r>
      <w:hyperlink r:id="rId12">
        <w:r w:rsidRPr="00CE030F">
          <w:rPr>
            <w:spacing w:val="6"/>
            <w:sz w:val="24"/>
            <w:szCs w:val="24"/>
          </w:rPr>
          <w:t>http://socioline.ru/pages/monson-lodka-na-alleyah-parka</w:t>
        </w:r>
      </w:hyperlink>
      <w:r w:rsidRPr="00CE030F">
        <w:rPr>
          <w:spacing w:val="6"/>
          <w:sz w:val="24"/>
          <w:szCs w:val="24"/>
        </w:rPr>
        <w:t xml:space="preserve"> – (дата обращения: 09.06.2022).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  <w:tab w:val="left" w:pos="9801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Политология: учеб. / А. Ю. </w:t>
      </w:r>
      <w:proofErr w:type="spellStart"/>
      <w:r w:rsidRPr="00CE030F">
        <w:rPr>
          <w:spacing w:val="6"/>
          <w:sz w:val="24"/>
          <w:szCs w:val="24"/>
        </w:rPr>
        <w:t>Мельвиль</w:t>
      </w:r>
      <w:proofErr w:type="spellEnd"/>
      <w:r w:rsidRPr="00CE030F">
        <w:rPr>
          <w:spacing w:val="6"/>
          <w:sz w:val="24"/>
          <w:szCs w:val="24"/>
        </w:rPr>
        <w:t xml:space="preserve"> [и др.]; М.: Московский государственный </w:t>
      </w:r>
      <w:r w:rsidRPr="00CE030F">
        <w:rPr>
          <w:spacing w:val="6"/>
          <w:sz w:val="24"/>
          <w:szCs w:val="24"/>
        </w:rPr>
        <w:lastRenderedPageBreak/>
        <w:t xml:space="preserve">институт международных отношений (Университет) МИД России, ТК </w:t>
      </w:r>
      <w:proofErr w:type="spellStart"/>
      <w:r w:rsidRPr="00CE030F">
        <w:rPr>
          <w:spacing w:val="6"/>
          <w:sz w:val="24"/>
          <w:szCs w:val="24"/>
        </w:rPr>
        <w:t>Велби</w:t>
      </w:r>
      <w:proofErr w:type="spellEnd"/>
      <w:r w:rsidRPr="00CE030F">
        <w:rPr>
          <w:spacing w:val="6"/>
          <w:sz w:val="24"/>
          <w:szCs w:val="24"/>
        </w:rPr>
        <w:t xml:space="preserve">, Изд-во Проспект, 2013. – [Электронный ресурс]. URL: </w:t>
      </w:r>
      <w:hyperlink r:id="rId13">
        <w:r w:rsidRPr="00CE030F">
          <w:rPr>
            <w:spacing w:val="6"/>
            <w:sz w:val="24"/>
            <w:szCs w:val="24"/>
          </w:rPr>
          <w:t>https://drive.google.com/file/d/1KNnzwDod5So4tNU-N2dvkDsKpS8VNPwe/view</w:t>
        </w:r>
      </w:hyperlink>
      <w:r w:rsidRPr="00CE030F">
        <w:rPr>
          <w:spacing w:val="6"/>
          <w:sz w:val="24"/>
          <w:szCs w:val="24"/>
        </w:rPr>
        <w:t xml:space="preserve"> – (дата обращения: 09.06.2023).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Пронин А.А. Культурология в вопросах и ответах. М., 2014. [Электронный ресурс]. URL: </w:t>
      </w:r>
      <w:hyperlink r:id="rId14">
        <w:r w:rsidRPr="00CE030F">
          <w:rPr>
            <w:spacing w:val="6"/>
            <w:sz w:val="24"/>
            <w:szCs w:val="24"/>
          </w:rPr>
          <w:t>https://www.litres.ru/book/aleksandr-pronin-6001501/kulturologiya-v-voprosah-i-otvetah-</w:t>
        </w:r>
      </w:hyperlink>
      <w:r w:rsidRPr="00CE030F">
        <w:rPr>
          <w:spacing w:val="6"/>
          <w:sz w:val="24"/>
          <w:szCs w:val="24"/>
        </w:rPr>
        <w:t xml:space="preserve"> </w:t>
      </w:r>
      <w:hyperlink r:id="rId15">
        <w:r w:rsidRPr="00CE030F">
          <w:rPr>
            <w:spacing w:val="6"/>
            <w:sz w:val="24"/>
            <w:szCs w:val="24"/>
          </w:rPr>
          <w:t>11822698/</w:t>
        </w:r>
        <w:proofErr w:type="spellStart"/>
        <w:r w:rsidRPr="00CE030F">
          <w:rPr>
            <w:spacing w:val="6"/>
            <w:sz w:val="24"/>
            <w:szCs w:val="24"/>
          </w:rPr>
          <w:t>chitat-onlayn</w:t>
        </w:r>
        <w:proofErr w:type="spellEnd"/>
        <w:r w:rsidRPr="00CE030F">
          <w:rPr>
            <w:spacing w:val="6"/>
            <w:sz w:val="24"/>
            <w:szCs w:val="24"/>
          </w:rPr>
          <w:t>/</w:t>
        </w:r>
      </w:hyperlink>
      <w:r w:rsidRPr="00CE030F">
        <w:rPr>
          <w:spacing w:val="6"/>
          <w:sz w:val="24"/>
          <w:szCs w:val="24"/>
        </w:rPr>
        <w:t xml:space="preserve"> (дата обращения: 09.06.2023).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Ростовцева Н. В., </w:t>
      </w:r>
      <w:proofErr w:type="spellStart"/>
      <w:r w:rsidRPr="00CE030F">
        <w:rPr>
          <w:spacing w:val="6"/>
          <w:sz w:val="24"/>
          <w:szCs w:val="24"/>
        </w:rPr>
        <w:t>Литинский</w:t>
      </w:r>
      <w:proofErr w:type="spellEnd"/>
      <w:r w:rsidRPr="00CE030F">
        <w:rPr>
          <w:spacing w:val="6"/>
          <w:sz w:val="24"/>
          <w:szCs w:val="24"/>
        </w:rPr>
        <w:t xml:space="preserve"> С. В.: Теория государства и права. Подготовка к олимпиадам по праву. Учебно-практическое пособие. – М.: Русская панорама, 2020.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proofErr w:type="spellStart"/>
      <w:r w:rsidRPr="00CE030F">
        <w:rPr>
          <w:spacing w:val="6"/>
          <w:sz w:val="24"/>
          <w:szCs w:val="24"/>
        </w:rPr>
        <w:t>Сорвин</w:t>
      </w:r>
      <w:proofErr w:type="spellEnd"/>
      <w:r w:rsidRPr="00CE030F">
        <w:rPr>
          <w:spacing w:val="6"/>
          <w:sz w:val="24"/>
          <w:szCs w:val="24"/>
        </w:rPr>
        <w:t xml:space="preserve"> К. В., </w:t>
      </w:r>
      <w:proofErr w:type="spellStart"/>
      <w:r w:rsidRPr="00CE030F">
        <w:rPr>
          <w:spacing w:val="6"/>
          <w:sz w:val="24"/>
          <w:szCs w:val="24"/>
        </w:rPr>
        <w:t>Сусоколов</w:t>
      </w:r>
      <w:proofErr w:type="spellEnd"/>
      <w:r w:rsidRPr="00CE030F">
        <w:rPr>
          <w:spacing w:val="6"/>
          <w:sz w:val="24"/>
          <w:szCs w:val="24"/>
        </w:rPr>
        <w:t xml:space="preserve"> А. А. Человек в обществе. Система социологических понятий в кратком изложении. – М.: Русская панорама, 2020.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Тойнби А. Дж. Постижение истории. – М., 1991. – [Электронный ресурс]. URL: </w:t>
      </w:r>
      <w:hyperlink r:id="rId16">
        <w:r w:rsidRPr="00CE030F">
          <w:rPr>
            <w:spacing w:val="6"/>
            <w:sz w:val="24"/>
            <w:szCs w:val="24"/>
          </w:rPr>
          <w:t>http://lib.ru/HISTORY/TOYNBEE/history.txt</w:t>
        </w:r>
      </w:hyperlink>
      <w:r w:rsidRPr="00CE030F">
        <w:rPr>
          <w:spacing w:val="6"/>
          <w:sz w:val="24"/>
          <w:szCs w:val="24"/>
        </w:rPr>
        <w:t xml:space="preserve"> – (дата обращения: 10.06.2022).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Томас Нагель. Что все это значит. Очень краткое введение в философию. – [Электронный ресурс]. URL: </w:t>
      </w:r>
      <w:hyperlink r:id="rId17">
        <w:r w:rsidRPr="00CE030F">
          <w:rPr>
            <w:spacing w:val="6"/>
            <w:sz w:val="24"/>
            <w:szCs w:val="24"/>
          </w:rPr>
          <w:t>https://www.hse.ru/mirror/pubs/share/157919308</w:t>
        </w:r>
      </w:hyperlink>
      <w:r w:rsidRPr="00CE030F">
        <w:rPr>
          <w:spacing w:val="6"/>
          <w:sz w:val="24"/>
          <w:szCs w:val="24"/>
        </w:rPr>
        <w:t xml:space="preserve"> – (дата обращения: 10.06.2022).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  <w:tab w:val="left" w:pos="3820"/>
          <w:tab w:val="left" w:pos="6303"/>
          <w:tab w:val="left" w:pos="8517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 xml:space="preserve">Философия. Учебник для вузов / Под общ. ред. В. В. Миронова. – М.: Норма, 2005. [Электронный ресурс]. </w:t>
      </w:r>
      <w:r w:rsidRPr="00CE030F">
        <w:rPr>
          <w:spacing w:val="6"/>
          <w:sz w:val="24"/>
          <w:szCs w:val="24"/>
          <w:lang w:val="en-US"/>
        </w:rPr>
        <w:t>URL</w:t>
      </w:r>
      <w:r w:rsidRPr="00CE030F">
        <w:rPr>
          <w:spacing w:val="6"/>
          <w:sz w:val="24"/>
          <w:szCs w:val="24"/>
        </w:rPr>
        <w:t xml:space="preserve">: </w:t>
      </w:r>
      <w:hyperlink r:id="rId18">
        <w:r w:rsidRPr="00CE030F">
          <w:rPr>
            <w:spacing w:val="6"/>
            <w:sz w:val="24"/>
            <w:szCs w:val="24"/>
            <w:lang w:val="en-US"/>
          </w:rPr>
          <w:t>https</w:t>
        </w:r>
        <w:r w:rsidRPr="00CE030F">
          <w:rPr>
            <w:spacing w:val="6"/>
            <w:sz w:val="24"/>
            <w:szCs w:val="24"/>
          </w:rPr>
          <w:t>://</w:t>
        </w:r>
        <w:r w:rsidRPr="00CE030F">
          <w:rPr>
            <w:spacing w:val="6"/>
            <w:sz w:val="24"/>
            <w:szCs w:val="24"/>
            <w:lang w:val="en-US"/>
          </w:rPr>
          <w:t>www</w:t>
        </w:r>
        <w:r w:rsidRPr="00CE030F">
          <w:rPr>
            <w:spacing w:val="6"/>
            <w:sz w:val="24"/>
            <w:szCs w:val="24"/>
          </w:rPr>
          <w:t>.</w:t>
        </w:r>
        <w:r w:rsidRPr="00CE030F">
          <w:rPr>
            <w:spacing w:val="6"/>
            <w:sz w:val="24"/>
            <w:szCs w:val="24"/>
            <w:lang w:val="en-US"/>
          </w:rPr>
          <w:t>logic</w:t>
        </w:r>
        <w:r w:rsidRPr="00CE030F">
          <w:rPr>
            <w:spacing w:val="6"/>
            <w:sz w:val="24"/>
            <w:szCs w:val="24"/>
          </w:rPr>
          <w:t>-</w:t>
        </w:r>
      </w:hyperlink>
      <w:r w:rsidRPr="00CE030F">
        <w:rPr>
          <w:spacing w:val="6"/>
          <w:sz w:val="24"/>
          <w:szCs w:val="24"/>
        </w:rPr>
        <w:t xml:space="preserve"> </w:t>
      </w:r>
      <w:hyperlink r:id="rId19">
        <w:r w:rsidRPr="00CE030F">
          <w:rPr>
            <w:spacing w:val="6"/>
            <w:sz w:val="24"/>
            <w:szCs w:val="24"/>
            <w:lang w:val="en-US"/>
          </w:rPr>
          <w:t>books</w:t>
        </w:r>
        <w:r w:rsidRPr="00CE030F">
          <w:rPr>
            <w:spacing w:val="6"/>
            <w:sz w:val="24"/>
            <w:szCs w:val="24"/>
          </w:rPr>
          <w:t>.</w:t>
        </w:r>
        <w:r w:rsidRPr="00CE030F">
          <w:rPr>
            <w:spacing w:val="6"/>
            <w:sz w:val="24"/>
            <w:szCs w:val="24"/>
            <w:lang w:val="en-US"/>
          </w:rPr>
          <w:t>info</w:t>
        </w:r>
        <w:r w:rsidRPr="00CE030F">
          <w:rPr>
            <w:spacing w:val="6"/>
            <w:sz w:val="24"/>
            <w:szCs w:val="24"/>
          </w:rPr>
          <w:t>/</w:t>
        </w:r>
        <w:r w:rsidRPr="00CE030F">
          <w:rPr>
            <w:spacing w:val="6"/>
            <w:sz w:val="24"/>
            <w:szCs w:val="24"/>
            <w:lang w:val="en-US"/>
          </w:rPr>
          <w:t>sites</w:t>
        </w:r>
        <w:r w:rsidRPr="00CE030F">
          <w:rPr>
            <w:spacing w:val="6"/>
            <w:sz w:val="24"/>
            <w:szCs w:val="24"/>
          </w:rPr>
          <w:t>/</w:t>
        </w:r>
        <w:r w:rsidRPr="00CE030F">
          <w:rPr>
            <w:spacing w:val="6"/>
            <w:sz w:val="24"/>
            <w:szCs w:val="24"/>
            <w:lang w:val="en-US"/>
          </w:rPr>
          <w:t>default</w:t>
        </w:r>
        <w:r w:rsidRPr="00CE030F">
          <w:rPr>
            <w:spacing w:val="6"/>
            <w:sz w:val="24"/>
            <w:szCs w:val="24"/>
          </w:rPr>
          <w:t>/</w:t>
        </w:r>
        <w:r w:rsidRPr="00CE030F">
          <w:rPr>
            <w:spacing w:val="6"/>
            <w:sz w:val="24"/>
            <w:szCs w:val="24"/>
            <w:lang w:val="en-US"/>
          </w:rPr>
          <w:t>files</w:t>
        </w:r>
        <w:r w:rsidRPr="00CE030F">
          <w:rPr>
            <w:spacing w:val="6"/>
            <w:sz w:val="24"/>
            <w:szCs w:val="24"/>
          </w:rPr>
          <w:t>/</w:t>
        </w:r>
        <w:proofErr w:type="spellStart"/>
        <w:r w:rsidRPr="00CE030F">
          <w:rPr>
            <w:spacing w:val="6"/>
            <w:sz w:val="24"/>
            <w:szCs w:val="24"/>
            <w:lang w:val="en-US"/>
          </w:rPr>
          <w:t>filosofiya</w:t>
        </w:r>
        <w:proofErr w:type="spellEnd"/>
        <w:r w:rsidRPr="00CE030F">
          <w:rPr>
            <w:spacing w:val="6"/>
            <w:sz w:val="24"/>
            <w:szCs w:val="24"/>
          </w:rPr>
          <w:t>_</w:t>
        </w:r>
        <w:proofErr w:type="spellStart"/>
        <w:r w:rsidRPr="00CE030F">
          <w:rPr>
            <w:spacing w:val="6"/>
            <w:sz w:val="24"/>
            <w:szCs w:val="24"/>
            <w:lang w:val="en-US"/>
          </w:rPr>
          <w:t>obshch</w:t>
        </w:r>
        <w:proofErr w:type="spellEnd"/>
        <w:r w:rsidRPr="00CE030F">
          <w:rPr>
            <w:spacing w:val="6"/>
            <w:sz w:val="24"/>
            <w:szCs w:val="24"/>
          </w:rPr>
          <w:t>._</w:t>
        </w:r>
        <w:r w:rsidRPr="00CE030F">
          <w:rPr>
            <w:spacing w:val="6"/>
            <w:sz w:val="24"/>
            <w:szCs w:val="24"/>
            <w:lang w:val="en-US"/>
          </w:rPr>
          <w:t>red</w:t>
        </w:r>
        <w:r w:rsidRPr="00CE030F">
          <w:rPr>
            <w:spacing w:val="6"/>
            <w:sz w:val="24"/>
            <w:szCs w:val="24"/>
          </w:rPr>
          <w:t>._</w:t>
        </w:r>
        <w:proofErr w:type="spellStart"/>
        <w:r w:rsidRPr="00CE030F">
          <w:rPr>
            <w:spacing w:val="6"/>
            <w:sz w:val="24"/>
            <w:szCs w:val="24"/>
            <w:lang w:val="en-US"/>
          </w:rPr>
          <w:t>mironov</w:t>
        </w:r>
        <w:proofErr w:type="spellEnd"/>
        <w:r w:rsidRPr="00CE030F">
          <w:rPr>
            <w:spacing w:val="6"/>
            <w:sz w:val="24"/>
            <w:szCs w:val="24"/>
          </w:rPr>
          <w:t>.</w:t>
        </w:r>
        <w:proofErr w:type="spellStart"/>
        <w:r w:rsidRPr="00CE030F">
          <w:rPr>
            <w:spacing w:val="6"/>
            <w:sz w:val="24"/>
            <w:szCs w:val="24"/>
            <w:lang w:val="en-US"/>
          </w:rPr>
          <w:t>pdf</w:t>
        </w:r>
        <w:proofErr w:type="spellEnd"/>
      </w:hyperlink>
      <w:r w:rsidRPr="00CE030F">
        <w:rPr>
          <w:spacing w:val="6"/>
          <w:sz w:val="24"/>
          <w:szCs w:val="24"/>
        </w:rPr>
        <w:t xml:space="preserve"> – (дата обращения: 10.06.2022).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  <w:tab w:val="left" w:pos="4716"/>
          <w:tab w:val="left" w:pos="9504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proofErr w:type="spellStart"/>
      <w:r w:rsidRPr="00CE030F">
        <w:rPr>
          <w:spacing w:val="6"/>
          <w:sz w:val="24"/>
          <w:szCs w:val="24"/>
        </w:rPr>
        <w:t>Халперн</w:t>
      </w:r>
      <w:proofErr w:type="spellEnd"/>
      <w:r w:rsidRPr="00CE030F">
        <w:rPr>
          <w:spacing w:val="6"/>
          <w:sz w:val="24"/>
          <w:szCs w:val="24"/>
        </w:rPr>
        <w:t xml:space="preserve"> Д. Психология критического мышления. 4-е </w:t>
      </w:r>
      <w:proofErr w:type="spellStart"/>
      <w:r w:rsidRPr="00CE030F">
        <w:rPr>
          <w:spacing w:val="6"/>
          <w:sz w:val="24"/>
          <w:szCs w:val="24"/>
        </w:rPr>
        <w:t>междунар</w:t>
      </w:r>
      <w:proofErr w:type="spellEnd"/>
      <w:r w:rsidRPr="00CE030F">
        <w:rPr>
          <w:spacing w:val="6"/>
          <w:sz w:val="24"/>
          <w:szCs w:val="24"/>
        </w:rPr>
        <w:t>. изд. – СПб.: Питер, 2000. – [Электронный ресурс]. URL:</w:t>
      </w:r>
      <w:hyperlink r:id="rId20">
        <w:r w:rsidRPr="00CE030F">
          <w:rPr>
            <w:spacing w:val="6"/>
            <w:sz w:val="24"/>
            <w:szCs w:val="24"/>
          </w:rPr>
          <w:t>https://s.siteapi.org/d38d8ec5012994a.ru/docs/795d7cf1592d1d92f72d32c63091eef68e83334</w:t>
        </w:r>
      </w:hyperlink>
    </w:p>
    <w:p w:rsidR="00CC4FAE" w:rsidRPr="00CE030F" w:rsidRDefault="000E288B" w:rsidP="00CC4FAE">
      <w:pPr>
        <w:pStyle w:val="a3"/>
        <w:spacing w:line="276" w:lineRule="auto"/>
        <w:ind w:firstLine="709"/>
        <w:jc w:val="both"/>
        <w:rPr>
          <w:spacing w:val="6"/>
        </w:rPr>
      </w:pPr>
      <w:hyperlink r:id="rId21">
        <w:r w:rsidR="00CC4FAE" w:rsidRPr="00CE030F">
          <w:rPr>
            <w:spacing w:val="6"/>
          </w:rPr>
          <w:t>2.pdf</w:t>
        </w:r>
      </w:hyperlink>
      <w:r w:rsidR="00CC4FAE" w:rsidRPr="00CE030F">
        <w:rPr>
          <w:spacing w:val="6"/>
        </w:rPr>
        <w:t xml:space="preserve"> – (дата обращения: 10.06.2022).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  <w:tab w:val="left" w:pos="2496"/>
          <w:tab w:val="left" w:pos="4517"/>
          <w:tab w:val="left" w:pos="7474"/>
          <w:tab w:val="left" w:pos="9770"/>
          <w:tab w:val="left" w:pos="9803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proofErr w:type="spellStart"/>
      <w:r w:rsidRPr="00CE030F">
        <w:rPr>
          <w:spacing w:val="6"/>
          <w:sz w:val="24"/>
          <w:szCs w:val="24"/>
        </w:rPr>
        <w:t>Хейзинга</w:t>
      </w:r>
      <w:proofErr w:type="spellEnd"/>
      <w:r w:rsidRPr="00CE030F">
        <w:rPr>
          <w:spacing w:val="6"/>
          <w:sz w:val="24"/>
          <w:szCs w:val="24"/>
        </w:rPr>
        <w:t xml:space="preserve"> Й. </w:t>
      </w:r>
      <w:proofErr w:type="spellStart"/>
      <w:r w:rsidRPr="00CE030F">
        <w:rPr>
          <w:spacing w:val="6"/>
          <w:sz w:val="24"/>
          <w:szCs w:val="24"/>
        </w:rPr>
        <w:t>Homo</w:t>
      </w:r>
      <w:proofErr w:type="spellEnd"/>
      <w:r w:rsidRPr="00CE030F">
        <w:rPr>
          <w:spacing w:val="6"/>
          <w:sz w:val="24"/>
          <w:szCs w:val="24"/>
        </w:rPr>
        <w:t xml:space="preserve"> </w:t>
      </w:r>
      <w:proofErr w:type="spellStart"/>
      <w:r w:rsidRPr="00CE030F">
        <w:rPr>
          <w:spacing w:val="6"/>
          <w:sz w:val="24"/>
          <w:szCs w:val="24"/>
        </w:rPr>
        <w:t>Ludens</w:t>
      </w:r>
      <w:proofErr w:type="spellEnd"/>
      <w:r w:rsidRPr="00CE030F">
        <w:rPr>
          <w:spacing w:val="6"/>
          <w:sz w:val="24"/>
          <w:szCs w:val="24"/>
        </w:rPr>
        <w:t xml:space="preserve">. // </w:t>
      </w:r>
      <w:proofErr w:type="spellStart"/>
      <w:r w:rsidRPr="00CE030F">
        <w:rPr>
          <w:spacing w:val="6"/>
          <w:sz w:val="24"/>
          <w:szCs w:val="24"/>
        </w:rPr>
        <w:t>Хейзинга</w:t>
      </w:r>
      <w:proofErr w:type="spellEnd"/>
      <w:r w:rsidRPr="00CE030F">
        <w:rPr>
          <w:spacing w:val="6"/>
          <w:sz w:val="24"/>
          <w:szCs w:val="24"/>
        </w:rPr>
        <w:t xml:space="preserve"> Й. </w:t>
      </w:r>
      <w:proofErr w:type="spellStart"/>
      <w:r w:rsidRPr="00CE030F">
        <w:rPr>
          <w:spacing w:val="6"/>
          <w:sz w:val="24"/>
          <w:szCs w:val="24"/>
        </w:rPr>
        <w:t>Homo</w:t>
      </w:r>
      <w:proofErr w:type="spellEnd"/>
      <w:r w:rsidRPr="00CE030F">
        <w:rPr>
          <w:spacing w:val="6"/>
          <w:sz w:val="24"/>
          <w:szCs w:val="24"/>
        </w:rPr>
        <w:t xml:space="preserve"> </w:t>
      </w:r>
      <w:proofErr w:type="spellStart"/>
      <w:r w:rsidRPr="00CE030F">
        <w:rPr>
          <w:spacing w:val="6"/>
          <w:sz w:val="24"/>
          <w:szCs w:val="24"/>
        </w:rPr>
        <w:t>Ludens</w:t>
      </w:r>
      <w:proofErr w:type="spellEnd"/>
      <w:r w:rsidRPr="00CE030F">
        <w:rPr>
          <w:spacing w:val="6"/>
          <w:sz w:val="24"/>
          <w:szCs w:val="24"/>
        </w:rPr>
        <w:t xml:space="preserve">. Статьи по истории культуры. – М., 1997. [Электронный ресурс]. URL: </w:t>
      </w:r>
      <w:hyperlink r:id="rId22">
        <w:r w:rsidRPr="00CE030F">
          <w:rPr>
            <w:spacing w:val="6"/>
            <w:sz w:val="24"/>
            <w:szCs w:val="24"/>
          </w:rPr>
          <w:t>http://yanko.lib.ru/books/cultur/huizinga_homo_ludens_all_2_volum%3D8l.pdf</w:t>
        </w:r>
      </w:hyperlink>
      <w:r w:rsidRPr="00CE030F">
        <w:rPr>
          <w:spacing w:val="6"/>
          <w:sz w:val="24"/>
          <w:szCs w:val="24"/>
        </w:rPr>
        <w:t xml:space="preserve"> – (дата обращения: 09.06.2022).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Чумаченко В. В., Горяев А. П.: Основы финансовой грамотности. 8-9 классы. Учебник. – М.: Просвещение, 2019.</w:t>
      </w:r>
    </w:p>
    <w:p w:rsidR="00CC4FAE" w:rsidRPr="00CE030F" w:rsidRDefault="00CC4FAE" w:rsidP="00CC4FAE">
      <w:pPr>
        <w:pStyle w:val="a5"/>
        <w:numPr>
          <w:ilvl w:val="1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Экономика (Основы экономической теории). Учебник для 10-11 классов. Углубленный уровень. 1-2 часть/ Под ред. Иванова С. И. – М.: Вита-пресс, 2020.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  <w:rPr>
          <w:spacing w:val="6"/>
        </w:rPr>
      </w:pPr>
      <w:r w:rsidRPr="00CE030F">
        <w:rPr>
          <w:spacing w:val="6"/>
        </w:rPr>
        <w:t>URL: https://drive.google.com/file/d/0BzptBQaH_CO3alBmYnpkcm55bE0/view – (дата обращения: 09.06.2022).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  <w:rPr>
          <w:spacing w:val="6"/>
        </w:rPr>
      </w:pPr>
    </w:p>
    <w:p w:rsidR="00CC4FAE" w:rsidRPr="00CE030F" w:rsidRDefault="00CC4FAE" w:rsidP="00CC4FAE">
      <w:pPr>
        <w:ind w:firstLine="709"/>
        <w:jc w:val="both"/>
        <w:rPr>
          <w:i/>
          <w:spacing w:val="6"/>
          <w:sz w:val="24"/>
          <w:szCs w:val="24"/>
        </w:rPr>
      </w:pPr>
      <w:r w:rsidRPr="00CE030F">
        <w:rPr>
          <w:i/>
          <w:spacing w:val="6"/>
          <w:sz w:val="24"/>
          <w:szCs w:val="24"/>
        </w:rPr>
        <w:t>Интернет-ресурсы:</w:t>
      </w:r>
    </w:p>
    <w:p w:rsidR="00CC4FAE" w:rsidRPr="00CE030F" w:rsidRDefault="00CC4FAE" w:rsidP="00CC4FAE">
      <w:pPr>
        <w:ind w:firstLine="709"/>
        <w:jc w:val="both"/>
        <w:rPr>
          <w:i/>
          <w:spacing w:val="6"/>
          <w:sz w:val="24"/>
          <w:szCs w:val="24"/>
        </w:rPr>
      </w:pPr>
      <w:r w:rsidRPr="00CE030F">
        <w:rPr>
          <w:i/>
          <w:spacing w:val="6"/>
          <w:sz w:val="24"/>
          <w:szCs w:val="24"/>
        </w:rPr>
        <w:t>а) для теоретической подготовки: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23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http://www.president.kremlin.ru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официальный сайт Президента РФ.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24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http://premier.gov.ru/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официальный сайт Председателя Правительства РФ В. В. Путина.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25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http://www.gov.ru/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сервер органов государственной власти РФ.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26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http://www.edu.ru/</w:t>
        </w:r>
      </w:hyperlink>
      <w:r w:rsidR="00CC4FAE" w:rsidRPr="00CE030F">
        <w:rPr>
          <w:color w:val="0000FF"/>
          <w:spacing w:val="6"/>
          <w:sz w:val="24"/>
          <w:szCs w:val="24"/>
          <w:u w:val="single" w:color="0000FF"/>
        </w:rPr>
        <w:t xml:space="preserve"> –</w:t>
      </w:r>
      <w:r w:rsidR="00CC4FAE" w:rsidRPr="00CE030F">
        <w:rPr>
          <w:color w:val="0000FF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федеральный портал «Российское образование». Содержит обзор образовательных ресурсов Интернета, нормативные документы, образовательные стандарты и многое другое.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27">
        <w:r w:rsidR="00CC4FAE" w:rsidRPr="00CE030F">
          <w:rPr>
            <w:spacing w:val="6"/>
            <w:sz w:val="24"/>
            <w:szCs w:val="24"/>
          </w:rPr>
          <w:t>http://philosophy.ru/</w:t>
        </w:r>
      </w:hyperlink>
      <w:r w:rsidR="00CC4FAE" w:rsidRPr="00CE030F">
        <w:rPr>
          <w:spacing w:val="6"/>
          <w:sz w:val="24"/>
          <w:szCs w:val="24"/>
        </w:rPr>
        <w:t xml:space="preserve"> – философский портал «Философия в России». На сайте размещены справочники, учебные пособия, энциклопедии по философии и культурологии, </w:t>
      </w:r>
      <w:r w:rsidR="00CC4FAE" w:rsidRPr="00CE030F">
        <w:rPr>
          <w:spacing w:val="6"/>
          <w:sz w:val="24"/>
          <w:szCs w:val="24"/>
        </w:rPr>
        <w:lastRenderedPageBreak/>
        <w:t>представлена богатая библиотека философской литературы.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28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http://www.garant.ru/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«Гарант» (законодательство с комментариями).</w:t>
      </w:r>
    </w:p>
    <w:p w:rsidR="00CC4FAE" w:rsidRPr="00CE030F" w:rsidRDefault="00CC4FAE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https:/</w:t>
      </w:r>
      <w:hyperlink r:id="rId29">
        <w:r w:rsidRPr="00CE030F">
          <w:rPr>
            <w:spacing w:val="6"/>
            <w:sz w:val="24"/>
            <w:szCs w:val="24"/>
          </w:rPr>
          <w:t>/www.e</w:t>
        </w:r>
      </w:hyperlink>
      <w:r w:rsidRPr="00CE030F">
        <w:rPr>
          <w:spacing w:val="6"/>
          <w:sz w:val="24"/>
          <w:szCs w:val="24"/>
        </w:rPr>
        <w:t>g</w:t>
      </w:r>
      <w:hyperlink r:id="rId30">
        <w:r w:rsidRPr="00CE030F">
          <w:rPr>
            <w:spacing w:val="6"/>
            <w:sz w:val="24"/>
            <w:szCs w:val="24"/>
          </w:rPr>
          <w:t>-online.ru/</w:t>
        </w:r>
      </w:hyperlink>
      <w:r w:rsidRPr="00CE030F">
        <w:rPr>
          <w:spacing w:val="6"/>
          <w:sz w:val="24"/>
          <w:szCs w:val="24"/>
        </w:rPr>
        <w:t xml:space="preserve"> – сайт газеты «Экономика и жизнь».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31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http://socio.rin.ru/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на сайте представлен материал по истории социологии, социологические опросы и их результаты, рефераты по социологии, литература.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32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http://soc.lib.ru/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электронная библиотека «Социология, психология, управление».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33">
        <w:r w:rsidR="00CC4FAE" w:rsidRPr="00CE030F">
          <w:rPr>
            <w:color w:val="0462C1"/>
            <w:spacing w:val="6"/>
            <w:sz w:val="24"/>
            <w:szCs w:val="24"/>
            <w:u w:val="single" w:color="0462C1"/>
          </w:rPr>
          <w:t>http://relig.info/</w:t>
        </w:r>
      </w:hyperlink>
      <w:r w:rsidR="00CC4FAE" w:rsidRPr="00CE030F">
        <w:rPr>
          <w:color w:val="0462C1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информационный портал «Мир религий» представляет новости мировых религий, библиотеку религиозной литературы.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34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http://filosofia.ru/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электронная библиотека философии и религии: книги, статьи, рефераты и др.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35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http://filosof.historic.ru/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электронная библиотека по философии.</w:t>
      </w:r>
    </w:p>
    <w:p w:rsidR="00CC4FAE" w:rsidRPr="00CE030F" w:rsidRDefault="00CC4FAE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https://iq.hse.ru/ – федеральный образовательный портал «Экономика, социология, менеджмент». Собраны материалы по социальной и экономической истории России, в том числе журнальные статьи и материалы круглых столов, посвященные проблемам исторического пути России.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36">
        <w:r w:rsidR="00CC4FAE" w:rsidRPr="00CE030F">
          <w:rPr>
            <w:color w:val="0462C1"/>
            <w:spacing w:val="6"/>
            <w:sz w:val="24"/>
            <w:szCs w:val="24"/>
            <w:u w:val="single" w:color="0462C1"/>
          </w:rPr>
          <w:t>https://www.msu.ru/libraries/</w:t>
        </w:r>
      </w:hyperlink>
      <w:r w:rsidR="00CC4FAE" w:rsidRPr="00CE030F">
        <w:rPr>
          <w:color w:val="0462C1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электронный каталог библиотек МГУ им. М. В. Ломоносова.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37">
        <w:r w:rsidR="00CC4FAE" w:rsidRPr="00CE030F">
          <w:rPr>
            <w:color w:val="0462C1"/>
            <w:spacing w:val="6"/>
            <w:sz w:val="24"/>
            <w:szCs w:val="24"/>
            <w:u w:val="single" w:color="0462C1"/>
          </w:rPr>
          <w:t>https://www.gumer.info/</w:t>
        </w:r>
      </w:hyperlink>
      <w:r w:rsidR="00CC4FAE" w:rsidRPr="00CE030F">
        <w:rPr>
          <w:color w:val="0462C1"/>
          <w:spacing w:val="6"/>
          <w:sz w:val="24"/>
          <w:szCs w:val="24"/>
        </w:rPr>
        <w:t xml:space="preserve"> </w:t>
      </w:r>
      <w:r w:rsidR="00CC4FAE" w:rsidRPr="00CE030F">
        <w:rPr>
          <w:color w:val="0000FF"/>
          <w:spacing w:val="6"/>
          <w:sz w:val="24"/>
          <w:szCs w:val="24"/>
        </w:rPr>
        <w:t xml:space="preserve">– </w:t>
      </w:r>
      <w:r w:rsidR="00CC4FAE" w:rsidRPr="00CE030F">
        <w:rPr>
          <w:spacing w:val="6"/>
          <w:sz w:val="24"/>
          <w:szCs w:val="24"/>
        </w:rPr>
        <w:t xml:space="preserve">Библиотека </w:t>
      </w:r>
      <w:proofErr w:type="spellStart"/>
      <w:r w:rsidR="00CC4FAE" w:rsidRPr="00CE030F">
        <w:rPr>
          <w:spacing w:val="6"/>
          <w:sz w:val="24"/>
          <w:szCs w:val="24"/>
        </w:rPr>
        <w:t>Гумер</w:t>
      </w:r>
      <w:proofErr w:type="spellEnd"/>
      <w:r w:rsidR="00CC4FAE" w:rsidRPr="00CE030F">
        <w:rPr>
          <w:spacing w:val="6"/>
          <w:sz w:val="24"/>
          <w:szCs w:val="24"/>
        </w:rPr>
        <w:t>, где представлены различные, полярные точки зрения на исторические, культурные, религиозные события.</w:t>
      </w:r>
    </w:p>
    <w:p w:rsidR="00CC4FAE" w:rsidRPr="00CE030F" w:rsidRDefault="000E288B" w:rsidP="00CC4FAE">
      <w:pPr>
        <w:pStyle w:val="a5"/>
        <w:numPr>
          <w:ilvl w:val="0"/>
          <w:numId w:val="6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38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http://www.bibliotekar.ru/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– </w:t>
      </w:r>
      <w:r w:rsidR="00CC4FAE" w:rsidRPr="00CE030F">
        <w:rPr>
          <w:spacing w:val="6"/>
          <w:sz w:val="24"/>
          <w:szCs w:val="24"/>
        </w:rPr>
        <w:t>Электронная библиотека «Библиотекарь.ru» электронная библиотека нехудожественной литературы по русской и мировой истории, искусству, культуре, прикладным наукам.</w:t>
      </w:r>
    </w:p>
    <w:p w:rsidR="00CC4FAE" w:rsidRPr="00CE030F" w:rsidRDefault="00CC4FAE" w:rsidP="00CC4FAE">
      <w:pPr>
        <w:ind w:firstLine="709"/>
        <w:jc w:val="both"/>
        <w:rPr>
          <w:i/>
          <w:spacing w:val="6"/>
          <w:sz w:val="24"/>
          <w:szCs w:val="24"/>
        </w:rPr>
      </w:pPr>
      <w:r w:rsidRPr="00CE030F">
        <w:rPr>
          <w:i/>
          <w:spacing w:val="6"/>
          <w:sz w:val="24"/>
          <w:szCs w:val="24"/>
        </w:rPr>
        <w:t>б) электронные энциклопедии:</w:t>
      </w:r>
    </w:p>
    <w:p w:rsidR="00CC4FAE" w:rsidRPr="00CE030F" w:rsidRDefault="000E288B" w:rsidP="00CC4FAE">
      <w:pPr>
        <w:pStyle w:val="a5"/>
        <w:numPr>
          <w:ilvl w:val="0"/>
          <w:numId w:val="5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39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http://www.krugosvet.ru/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– </w:t>
      </w:r>
      <w:r w:rsidR="00CC4FAE" w:rsidRPr="00CE030F">
        <w:rPr>
          <w:spacing w:val="6"/>
          <w:sz w:val="24"/>
          <w:szCs w:val="24"/>
        </w:rPr>
        <w:t>энциклопедия «</w:t>
      </w:r>
      <w:proofErr w:type="spellStart"/>
      <w:r w:rsidR="00CC4FAE" w:rsidRPr="00CE030F">
        <w:rPr>
          <w:spacing w:val="6"/>
          <w:sz w:val="24"/>
          <w:szCs w:val="24"/>
        </w:rPr>
        <w:t>Кругосвет</w:t>
      </w:r>
      <w:proofErr w:type="spellEnd"/>
      <w:r w:rsidR="00CC4FAE" w:rsidRPr="00CE030F">
        <w:rPr>
          <w:spacing w:val="6"/>
          <w:sz w:val="24"/>
          <w:szCs w:val="24"/>
        </w:rPr>
        <w:t>»</w:t>
      </w:r>
    </w:p>
    <w:p w:rsidR="00CC4FAE" w:rsidRPr="00CE030F" w:rsidRDefault="000E288B" w:rsidP="00CC4FAE">
      <w:pPr>
        <w:pStyle w:val="a5"/>
        <w:numPr>
          <w:ilvl w:val="0"/>
          <w:numId w:val="5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40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http://feb-web.ru/feb/litenc/encyclop/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фундаментальная электронная библиотека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  <w:rPr>
          <w:spacing w:val="6"/>
        </w:rPr>
      </w:pPr>
      <w:r w:rsidRPr="00CE030F">
        <w:rPr>
          <w:spacing w:val="6"/>
        </w:rPr>
        <w:t>«Литература и фольклор»</w:t>
      </w:r>
    </w:p>
    <w:p w:rsidR="00CC4FAE" w:rsidRPr="00CE030F" w:rsidRDefault="00CC4FAE" w:rsidP="00CC4FAE">
      <w:pPr>
        <w:ind w:firstLine="709"/>
        <w:jc w:val="both"/>
        <w:rPr>
          <w:i/>
          <w:spacing w:val="6"/>
          <w:sz w:val="24"/>
          <w:szCs w:val="24"/>
        </w:rPr>
      </w:pPr>
      <w:r w:rsidRPr="00CE030F">
        <w:rPr>
          <w:i/>
          <w:spacing w:val="6"/>
          <w:sz w:val="24"/>
          <w:szCs w:val="24"/>
        </w:rPr>
        <w:t>в) сайты с коллекциями олимпиадных задач:</w:t>
      </w:r>
    </w:p>
    <w:p w:rsidR="00CC4FAE" w:rsidRPr="00CE030F" w:rsidRDefault="00CC4FAE" w:rsidP="00CC4FAE">
      <w:pPr>
        <w:pStyle w:val="a5"/>
        <w:numPr>
          <w:ilvl w:val="0"/>
          <w:numId w:val="4"/>
        </w:numPr>
        <w:tabs>
          <w:tab w:val="left" w:pos="1390"/>
          <w:tab w:val="left" w:pos="4656"/>
          <w:tab w:val="left" w:pos="6431"/>
          <w:tab w:val="left" w:pos="7237"/>
          <w:tab w:val="left" w:pos="9157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r w:rsidRPr="00CE030F">
        <w:rPr>
          <w:spacing w:val="6"/>
          <w:sz w:val="24"/>
          <w:szCs w:val="24"/>
        </w:rPr>
        <w:t>https://vserosolimp.edsoo.ru/– официальный сайт Всероссийской олимпиады школьников</w:t>
      </w:r>
    </w:p>
    <w:p w:rsidR="00CC4FAE" w:rsidRPr="00CE030F" w:rsidRDefault="000E288B" w:rsidP="00CC4FAE">
      <w:pPr>
        <w:pStyle w:val="a5"/>
        <w:numPr>
          <w:ilvl w:val="0"/>
          <w:numId w:val="4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41">
        <w:r w:rsidR="00CC4FAE" w:rsidRPr="00CE030F">
          <w:rPr>
            <w:color w:val="0000FF"/>
            <w:spacing w:val="6"/>
            <w:sz w:val="24"/>
            <w:szCs w:val="24"/>
            <w:u w:val="single" w:color="0000FF"/>
          </w:rPr>
          <w:t>https://olimpiada.ru/</w:t>
        </w:r>
      </w:hyperlink>
      <w:r w:rsidR="00CC4FAE" w:rsidRPr="00CE030F">
        <w:rPr>
          <w:color w:val="0000FF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– информационный сайт об олимпиадах и других мероприятиях для школьников</w:t>
      </w:r>
    </w:p>
    <w:p w:rsidR="00CC4FAE" w:rsidRPr="00CE030F" w:rsidRDefault="000E288B" w:rsidP="00CC4FAE">
      <w:pPr>
        <w:pStyle w:val="a5"/>
        <w:numPr>
          <w:ilvl w:val="0"/>
          <w:numId w:val="4"/>
        </w:numPr>
        <w:tabs>
          <w:tab w:val="left" w:pos="1390"/>
        </w:tabs>
        <w:spacing w:line="276" w:lineRule="auto"/>
        <w:ind w:left="0" w:firstLine="709"/>
        <w:jc w:val="both"/>
        <w:rPr>
          <w:spacing w:val="6"/>
          <w:sz w:val="24"/>
          <w:szCs w:val="24"/>
        </w:rPr>
      </w:pPr>
      <w:hyperlink r:id="rId42">
        <w:r w:rsidR="00CC4FAE" w:rsidRPr="00CE030F">
          <w:rPr>
            <w:color w:val="0462C1"/>
            <w:spacing w:val="6"/>
            <w:sz w:val="24"/>
            <w:szCs w:val="24"/>
            <w:u w:val="single" w:color="0462C1"/>
          </w:rPr>
          <w:t>https://vos.olimpiada.ru/</w:t>
        </w:r>
      </w:hyperlink>
      <w:r w:rsidR="00CC4FAE" w:rsidRPr="00CE030F">
        <w:rPr>
          <w:color w:val="0462C1"/>
          <w:spacing w:val="6"/>
          <w:sz w:val="24"/>
          <w:szCs w:val="24"/>
        </w:rPr>
        <w:t xml:space="preserve"> </w:t>
      </w:r>
      <w:r w:rsidR="00CC4FAE" w:rsidRPr="00CE030F">
        <w:rPr>
          <w:spacing w:val="6"/>
          <w:sz w:val="24"/>
          <w:szCs w:val="24"/>
        </w:rPr>
        <w:t>- Этапы Всероссийской олимпиады школьников в городе Москве</w:t>
      </w:r>
    </w:p>
    <w:p w:rsidR="00CC4FAE" w:rsidRPr="00CE030F" w:rsidRDefault="00CC4FAE" w:rsidP="00CC4FAE">
      <w:pPr>
        <w:ind w:firstLine="709"/>
        <w:jc w:val="both"/>
        <w:rPr>
          <w:i/>
          <w:spacing w:val="6"/>
          <w:sz w:val="24"/>
          <w:szCs w:val="24"/>
        </w:rPr>
      </w:pPr>
      <w:r w:rsidRPr="00CE030F">
        <w:rPr>
          <w:i/>
          <w:spacing w:val="6"/>
          <w:sz w:val="24"/>
          <w:szCs w:val="24"/>
        </w:rPr>
        <w:t>г) сайты интернет-олимпиад для школьников:</w:t>
      </w:r>
    </w:p>
    <w:p w:rsidR="00CC4FAE" w:rsidRPr="00CE030F" w:rsidRDefault="000E288B" w:rsidP="00CC4FAE">
      <w:pPr>
        <w:pStyle w:val="a3"/>
        <w:spacing w:line="276" w:lineRule="auto"/>
        <w:ind w:firstLine="709"/>
        <w:jc w:val="both"/>
        <w:rPr>
          <w:spacing w:val="6"/>
        </w:rPr>
      </w:pPr>
      <w:hyperlink r:id="rId43">
        <w:r w:rsidR="00CC4FAE" w:rsidRPr="00CE030F">
          <w:rPr>
            <w:color w:val="0000FF"/>
            <w:spacing w:val="6"/>
            <w:u w:val="single" w:color="0000FF"/>
          </w:rPr>
          <w:t>http://olymp.hse.ru/mmo</w:t>
        </w:r>
      </w:hyperlink>
      <w:r w:rsidR="00CC4FAE" w:rsidRPr="00CE030F">
        <w:rPr>
          <w:color w:val="0000FF"/>
          <w:spacing w:val="6"/>
        </w:rPr>
        <w:t xml:space="preserve"> </w:t>
      </w:r>
      <w:r w:rsidR="00CC4FAE" w:rsidRPr="00CE030F">
        <w:rPr>
          <w:spacing w:val="6"/>
        </w:rPr>
        <w:t>– Межрегиональная олимпиада школьников «Высшая проба» по обществознанию</w:t>
      </w:r>
    </w:p>
    <w:p w:rsidR="00CC4FAE" w:rsidRPr="00CE030F" w:rsidRDefault="00CC4FAE" w:rsidP="00CC4FAE">
      <w:pPr>
        <w:pStyle w:val="1"/>
        <w:numPr>
          <w:ilvl w:val="0"/>
          <w:numId w:val="8"/>
        </w:numPr>
        <w:tabs>
          <w:tab w:val="left" w:pos="1630"/>
        </w:tabs>
        <w:spacing w:line="276" w:lineRule="auto"/>
        <w:ind w:left="0" w:firstLine="709"/>
        <w:jc w:val="both"/>
      </w:pPr>
      <w:bookmarkStart w:id="6" w:name="_Toc145332679"/>
      <w:r w:rsidRPr="00CE030F">
        <w:t>Рекомендации</w:t>
      </w:r>
      <w:r w:rsidRPr="00CE030F">
        <w:rPr>
          <w:spacing w:val="-6"/>
        </w:rPr>
        <w:t xml:space="preserve"> </w:t>
      </w:r>
      <w:r w:rsidRPr="00CE030F">
        <w:t>по</w:t>
      </w:r>
      <w:r w:rsidRPr="00CE030F">
        <w:rPr>
          <w:spacing w:val="-3"/>
        </w:rPr>
        <w:t xml:space="preserve"> </w:t>
      </w:r>
      <w:r w:rsidRPr="00CE030F">
        <w:t>разработке</w:t>
      </w:r>
      <w:r w:rsidRPr="00CE030F">
        <w:rPr>
          <w:spacing w:val="-3"/>
        </w:rPr>
        <w:t xml:space="preserve"> </w:t>
      </w:r>
      <w:r w:rsidRPr="00CE030F">
        <w:t>обществоведческих</w:t>
      </w:r>
      <w:r w:rsidRPr="00CE030F">
        <w:rPr>
          <w:spacing w:val="-3"/>
        </w:rPr>
        <w:t xml:space="preserve"> </w:t>
      </w:r>
      <w:r w:rsidRPr="00CE030F">
        <w:rPr>
          <w:spacing w:val="-2"/>
        </w:rPr>
        <w:t>задач</w:t>
      </w:r>
      <w:bookmarkEnd w:id="6"/>
    </w:p>
    <w:p w:rsidR="00CC4FAE" w:rsidRPr="00CE030F" w:rsidRDefault="00CC4FAE" w:rsidP="00CC4FAE">
      <w:pPr>
        <w:ind w:firstLine="709"/>
        <w:jc w:val="both"/>
        <w:rPr>
          <w:i/>
          <w:sz w:val="24"/>
          <w:szCs w:val="24"/>
        </w:rPr>
      </w:pPr>
      <w:r w:rsidRPr="00CE030F">
        <w:rPr>
          <w:i/>
          <w:sz w:val="24"/>
          <w:szCs w:val="24"/>
        </w:rPr>
        <w:t>Правовая</w:t>
      </w:r>
      <w:r w:rsidRPr="00CE030F">
        <w:rPr>
          <w:i/>
          <w:spacing w:val="-6"/>
          <w:sz w:val="24"/>
          <w:szCs w:val="24"/>
        </w:rPr>
        <w:t xml:space="preserve"> </w:t>
      </w:r>
      <w:r w:rsidRPr="00CE030F">
        <w:rPr>
          <w:i/>
          <w:spacing w:val="-2"/>
          <w:sz w:val="24"/>
          <w:szCs w:val="24"/>
        </w:rPr>
        <w:t>задача.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В олимпиаде по обществознанию целесообразно использовать комплексные задания, направленные</w:t>
      </w:r>
      <w:r w:rsidRPr="00CE030F">
        <w:rPr>
          <w:spacing w:val="-15"/>
        </w:rPr>
        <w:t xml:space="preserve"> </w:t>
      </w:r>
      <w:r w:rsidRPr="00CE030F">
        <w:t>на</w:t>
      </w:r>
      <w:r w:rsidRPr="00CE030F">
        <w:rPr>
          <w:spacing w:val="-13"/>
        </w:rPr>
        <w:t xml:space="preserve"> </w:t>
      </w:r>
      <w:r w:rsidRPr="00CE030F">
        <w:t>определение</w:t>
      </w:r>
      <w:r w:rsidRPr="00CE030F">
        <w:rPr>
          <w:spacing w:val="-11"/>
        </w:rPr>
        <w:t xml:space="preserve"> </w:t>
      </w:r>
      <w:r w:rsidRPr="00CE030F">
        <w:t>умения</w:t>
      </w:r>
      <w:r w:rsidRPr="00CE030F">
        <w:rPr>
          <w:spacing w:val="-12"/>
        </w:rPr>
        <w:t xml:space="preserve"> </w:t>
      </w:r>
      <w:r w:rsidRPr="00CE030F">
        <w:t>давать</w:t>
      </w:r>
      <w:r w:rsidRPr="00CE030F">
        <w:rPr>
          <w:spacing w:val="-11"/>
        </w:rPr>
        <w:t xml:space="preserve"> </w:t>
      </w:r>
      <w:r w:rsidRPr="00CE030F">
        <w:t>оценку</w:t>
      </w:r>
      <w:r w:rsidRPr="00CE030F">
        <w:rPr>
          <w:spacing w:val="-15"/>
        </w:rPr>
        <w:t xml:space="preserve"> </w:t>
      </w:r>
      <w:r w:rsidRPr="00CE030F">
        <w:t>правовой</w:t>
      </w:r>
      <w:r w:rsidRPr="00CE030F">
        <w:rPr>
          <w:spacing w:val="-12"/>
        </w:rPr>
        <w:t xml:space="preserve"> </w:t>
      </w:r>
      <w:r w:rsidRPr="00CE030F">
        <w:t>ситуации</w:t>
      </w:r>
      <w:r w:rsidRPr="00CE030F">
        <w:rPr>
          <w:spacing w:val="-11"/>
        </w:rPr>
        <w:t xml:space="preserve"> </w:t>
      </w:r>
      <w:r w:rsidRPr="00CE030F">
        <w:t>с</w:t>
      </w:r>
      <w:r w:rsidRPr="00CE030F">
        <w:rPr>
          <w:spacing w:val="-13"/>
        </w:rPr>
        <w:t xml:space="preserve"> </w:t>
      </w:r>
      <w:r w:rsidRPr="00CE030F">
        <w:t>опорой</w:t>
      </w:r>
      <w:r w:rsidRPr="00CE030F">
        <w:rPr>
          <w:spacing w:val="-11"/>
        </w:rPr>
        <w:t xml:space="preserve"> </w:t>
      </w:r>
      <w:r w:rsidRPr="00CE030F">
        <w:t>на</w:t>
      </w:r>
      <w:r w:rsidRPr="00CE030F">
        <w:rPr>
          <w:spacing w:val="-11"/>
        </w:rPr>
        <w:t xml:space="preserve"> </w:t>
      </w:r>
      <w:r w:rsidRPr="00CE030F">
        <w:t>основные отрасли</w:t>
      </w:r>
      <w:r w:rsidRPr="00CE030F">
        <w:rPr>
          <w:spacing w:val="-1"/>
        </w:rPr>
        <w:t xml:space="preserve"> </w:t>
      </w:r>
      <w:r w:rsidRPr="00CE030F">
        <w:t>права.</w:t>
      </w:r>
      <w:r w:rsidRPr="00CE030F">
        <w:rPr>
          <w:spacing w:val="-2"/>
        </w:rPr>
        <w:t xml:space="preserve"> </w:t>
      </w:r>
      <w:r w:rsidRPr="00CE030F">
        <w:t>Задания</w:t>
      </w:r>
      <w:r w:rsidRPr="00CE030F">
        <w:rPr>
          <w:spacing w:val="-2"/>
        </w:rPr>
        <w:t xml:space="preserve"> </w:t>
      </w:r>
      <w:r w:rsidRPr="00CE030F">
        <w:t>могут</w:t>
      </w:r>
      <w:r w:rsidRPr="00CE030F">
        <w:rPr>
          <w:spacing w:val="-2"/>
        </w:rPr>
        <w:t xml:space="preserve"> </w:t>
      </w:r>
      <w:r w:rsidRPr="00CE030F">
        <w:t>быть</w:t>
      </w:r>
      <w:r w:rsidRPr="00CE030F">
        <w:rPr>
          <w:spacing w:val="-1"/>
        </w:rPr>
        <w:t xml:space="preserve"> </w:t>
      </w:r>
      <w:r w:rsidRPr="00CE030F">
        <w:t>сформулированы</w:t>
      </w:r>
      <w:r w:rsidRPr="00CE030F">
        <w:rPr>
          <w:spacing w:val="-3"/>
        </w:rPr>
        <w:t xml:space="preserve"> </w:t>
      </w:r>
      <w:r w:rsidRPr="00CE030F">
        <w:t>с</w:t>
      </w:r>
      <w:r w:rsidRPr="00CE030F">
        <w:rPr>
          <w:spacing w:val="-3"/>
        </w:rPr>
        <w:t xml:space="preserve"> </w:t>
      </w:r>
      <w:r w:rsidRPr="00CE030F">
        <w:t>использованием</w:t>
      </w:r>
      <w:r w:rsidRPr="00CE030F">
        <w:rPr>
          <w:spacing w:val="-3"/>
        </w:rPr>
        <w:t xml:space="preserve"> </w:t>
      </w:r>
      <w:r w:rsidRPr="00CE030F">
        <w:t>сюжетного</w:t>
      </w:r>
      <w:r w:rsidRPr="00CE030F">
        <w:rPr>
          <w:spacing w:val="-2"/>
        </w:rPr>
        <w:t xml:space="preserve"> </w:t>
      </w:r>
      <w:r w:rsidRPr="00CE030F">
        <w:t>материала из истории, литературы и других предметов, а также современных социальных ситуаций.</w:t>
      </w:r>
    </w:p>
    <w:p w:rsidR="00CC4FAE" w:rsidRPr="00CE030F" w:rsidRDefault="00CC4FAE" w:rsidP="00CC4FAE">
      <w:pPr>
        <w:ind w:firstLine="709"/>
        <w:jc w:val="both"/>
        <w:rPr>
          <w:i/>
          <w:sz w:val="24"/>
          <w:szCs w:val="24"/>
        </w:rPr>
      </w:pPr>
      <w:r w:rsidRPr="00CE030F">
        <w:rPr>
          <w:i/>
          <w:sz w:val="24"/>
          <w:szCs w:val="24"/>
        </w:rPr>
        <w:t>Экономическая</w:t>
      </w:r>
      <w:r w:rsidRPr="00CE030F">
        <w:rPr>
          <w:i/>
          <w:spacing w:val="-3"/>
          <w:sz w:val="24"/>
          <w:szCs w:val="24"/>
        </w:rPr>
        <w:t xml:space="preserve"> </w:t>
      </w:r>
      <w:r w:rsidRPr="00CE030F">
        <w:rPr>
          <w:i/>
          <w:spacing w:val="-2"/>
          <w:sz w:val="24"/>
          <w:szCs w:val="24"/>
        </w:rPr>
        <w:t>задача.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 xml:space="preserve">Включение экономических задач в систему олимпиадных заданий позволяет определить уровень овладения экономическими категориями, навыки, мотивацию и уверенность, </w:t>
      </w:r>
      <w:r w:rsidRPr="00CE030F">
        <w:lastRenderedPageBreak/>
        <w:t>необходимые для принятия эффективных решений в разнообразных экономических ситуациях, а также возможности участия в экономической жизни общества.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Экономические задачи, которые можно предлагать для решения участникам, должны отражать</w:t>
      </w:r>
      <w:r w:rsidRPr="00CE030F">
        <w:rPr>
          <w:spacing w:val="40"/>
        </w:rPr>
        <w:t xml:space="preserve"> </w:t>
      </w:r>
      <w:r w:rsidRPr="00CE030F">
        <w:t>реально</w:t>
      </w:r>
      <w:r w:rsidRPr="00CE030F">
        <w:rPr>
          <w:spacing w:val="40"/>
        </w:rPr>
        <w:t xml:space="preserve"> </w:t>
      </w:r>
      <w:r w:rsidRPr="00CE030F">
        <w:t>возникающие</w:t>
      </w:r>
      <w:r w:rsidRPr="00CE030F">
        <w:rPr>
          <w:spacing w:val="40"/>
        </w:rPr>
        <w:t xml:space="preserve"> </w:t>
      </w:r>
      <w:r w:rsidRPr="00CE030F">
        <w:t>в</w:t>
      </w:r>
      <w:r w:rsidRPr="00CE030F">
        <w:rPr>
          <w:spacing w:val="40"/>
        </w:rPr>
        <w:t xml:space="preserve"> </w:t>
      </w:r>
      <w:r w:rsidRPr="00CE030F">
        <w:t>жизни</w:t>
      </w:r>
      <w:r w:rsidRPr="00CE030F">
        <w:rPr>
          <w:spacing w:val="40"/>
        </w:rPr>
        <w:t xml:space="preserve"> </w:t>
      </w:r>
      <w:r w:rsidRPr="00CE030F">
        <w:t>человека</w:t>
      </w:r>
      <w:r w:rsidRPr="00CE030F">
        <w:rPr>
          <w:spacing w:val="40"/>
        </w:rPr>
        <w:t xml:space="preserve"> </w:t>
      </w:r>
      <w:r w:rsidRPr="00CE030F">
        <w:t>и</w:t>
      </w:r>
      <w:r w:rsidRPr="00CE030F">
        <w:rPr>
          <w:spacing w:val="40"/>
        </w:rPr>
        <w:t xml:space="preserve"> </w:t>
      </w:r>
      <w:r w:rsidRPr="00CE030F">
        <w:t>общества</w:t>
      </w:r>
      <w:r w:rsidRPr="00CE030F">
        <w:rPr>
          <w:spacing w:val="40"/>
        </w:rPr>
        <w:t xml:space="preserve"> </w:t>
      </w:r>
      <w:r w:rsidRPr="00CE030F">
        <w:t>экономические</w:t>
      </w:r>
      <w:r w:rsidRPr="00CE030F">
        <w:rPr>
          <w:spacing w:val="40"/>
        </w:rPr>
        <w:t xml:space="preserve"> </w:t>
      </w:r>
      <w:r w:rsidRPr="00CE030F">
        <w:t>ситуации. При их составлении целесообразно учитывать региональную специфику.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Если экономические задачи требуют развернутого пояснения ситуации, то в условии задачи должно быть указано на необходимость использования экономических терминов и понятий при ее выполнении.</w:t>
      </w:r>
    </w:p>
    <w:p w:rsidR="00CC4FAE" w:rsidRPr="00CE030F" w:rsidRDefault="00CC4FAE" w:rsidP="00CC4FAE">
      <w:pPr>
        <w:ind w:firstLine="709"/>
        <w:jc w:val="both"/>
        <w:rPr>
          <w:b/>
          <w:sz w:val="24"/>
          <w:szCs w:val="24"/>
        </w:rPr>
      </w:pPr>
      <w:r w:rsidRPr="00CE030F">
        <w:rPr>
          <w:b/>
          <w:sz w:val="24"/>
          <w:szCs w:val="24"/>
        </w:rPr>
        <w:t>Экономические задачи не должны содержать расчетов, которые затруднительно или невозможно производить без использования калькулятора.</w:t>
      </w:r>
    </w:p>
    <w:p w:rsidR="00CC4FAE" w:rsidRPr="00CE030F" w:rsidRDefault="00CC4FAE" w:rsidP="00CC4FAE">
      <w:pPr>
        <w:ind w:firstLine="709"/>
        <w:jc w:val="both"/>
        <w:rPr>
          <w:i/>
          <w:sz w:val="24"/>
          <w:szCs w:val="24"/>
        </w:rPr>
      </w:pPr>
      <w:r w:rsidRPr="00CE030F">
        <w:rPr>
          <w:i/>
          <w:sz w:val="24"/>
          <w:szCs w:val="24"/>
        </w:rPr>
        <w:t>Логические</w:t>
      </w:r>
      <w:r w:rsidRPr="00CE030F">
        <w:rPr>
          <w:i/>
          <w:spacing w:val="-2"/>
          <w:sz w:val="24"/>
          <w:szCs w:val="24"/>
        </w:rPr>
        <w:t xml:space="preserve"> задания.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Включение логических заданий в олимпиады по обществознанию обусловлено тремя важными обстоятельствами.</w:t>
      </w:r>
    </w:p>
    <w:p w:rsidR="00CC4FAE" w:rsidRPr="00CE030F" w:rsidRDefault="00CC4FAE" w:rsidP="00CC4FAE">
      <w:pPr>
        <w:ind w:firstLine="709"/>
        <w:jc w:val="both"/>
        <w:rPr>
          <w:i/>
          <w:sz w:val="24"/>
          <w:szCs w:val="24"/>
        </w:rPr>
      </w:pPr>
      <w:r w:rsidRPr="00CE030F">
        <w:rPr>
          <w:i/>
          <w:sz w:val="24"/>
          <w:szCs w:val="24"/>
        </w:rPr>
        <w:t>Требуемые</w:t>
      </w:r>
      <w:r w:rsidRPr="00CE030F">
        <w:rPr>
          <w:i/>
          <w:spacing w:val="-3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знания</w:t>
      </w:r>
      <w:r w:rsidRPr="00CE030F">
        <w:rPr>
          <w:i/>
          <w:spacing w:val="-4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и</w:t>
      </w:r>
      <w:r w:rsidRPr="00CE030F">
        <w:rPr>
          <w:i/>
          <w:spacing w:val="-1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связь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с</w:t>
      </w:r>
      <w:r w:rsidRPr="00CE030F">
        <w:rPr>
          <w:i/>
          <w:spacing w:val="-3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другими</w:t>
      </w:r>
      <w:r w:rsidRPr="00CE030F">
        <w:rPr>
          <w:i/>
          <w:spacing w:val="-2"/>
          <w:sz w:val="24"/>
          <w:szCs w:val="24"/>
        </w:rPr>
        <w:t xml:space="preserve"> дисциплинами.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При</w:t>
      </w:r>
      <w:r w:rsidRPr="00CE030F">
        <w:rPr>
          <w:spacing w:val="-13"/>
        </w:rPr>
        <w:t xml:space="preserve"> </w:t>
      </w:r>
      <w:r w:rsidRPr="00CE030F">
        <w:t>разработке</w:t>
      </w:r>
      <w:r w:rsidRPr="00CE030F">
        <w:rPr>
          <w:spacing w:val="-14"/>
        </w:rPr>
        <w:t xml:space="preserve"> </w:t>
      </w:r>
      <w:r w:rsidRPr="00CE030F">
        <w:t>и</w:t>
      </w:r>
      <w:r w:rsidRPr="00CE030F">
        <w:rPr>
          <w:spacing w:val="-12"/>
        </w:rPr>
        <w:t xml:space="preserve"> </w:t>
      </w:r>
      <w:r w:rsidRPr="00CE030F">
        <w:t>проверке</w:t>
      </w:r>
      <w:r w:rsidRPr="00CE030F">
        <w:rPr>
          <w:spacing w:val="-14"/>
        </w:rPr>
        <w:t xml:space="preserve"> </w:t>
      </w:r>
      <w:r w:rsidRPr="00CE030F">
        <w:t>логических</w:t>
      </w:r>
      <w:r w:rsidRPr="00CE030F">
        <w:rPr>
          <w:spacing w:val="-13"/>
        </w:rPr>
        <w:t xml:space="preserve"> </w:t>
      </w:r>
      <w:r w:rsidRPr="00CE030F">
        <w:t>заданий</w:t>
      </w:r>
      <w:r w:rsidRPr="00CE030F">
        <w:rPr>
          <w:spacing w:val="-14"/>
        </w:rPr>
        <w:t xml:space="preserve"> </w:t>
      </w:r>
      <w:r w:rsidRPr="00CE030F">
        <w:t>в</w:t>
      </w:r>
      <w:r w:rsidRPr="00CE030F">
        <w:rPr>
          <w:spacing w:val="-14"/>
        </w:rPr>
        <w:t xml:space="preserve"> </w:t>
      </w:r>
      <w:r w:rsidRPr="00CE030F">
        <w:t>рамках</w:t>
      </w:r>
      <w:r w:rsidRPr="00CE030F">
        <w:rPr>
          <w:spacing w:val="-11"/>
        </w:rPr>
        <w:t xml:space="preserve"> </w:t>
      </w:r>
      <w:r w:rsidRPr="00CE030F">
        <w:t>олимпиад</w:t>
      </w:r>
      <w:r w:rsidRPr="00CE030F">
        <w:rPr>
          <w:spacing w:val="-13"/>
        </w:rPr>
        <w:t xml:space="preserve"> </w:t>
      </w:r>
      <w:r w:rsidRPr="00CE030F">
        <w:t>по</w:t>
      </w:r>
      <w:r w:rsidRPr="00CE030F">
        <w:rPr>
          <w:spacing w:val="-2"/>
        </w:rPr>
        <w:t xml:space="preserve"> </w:t>
      </w:r>
      <w:r w:rsidRPr="00CE030F">
        <w:t>обществознанию следует учитывать структуру и содержание общеобразовательных и профильных программ, по</w:t>
      </w:r>
      <w:r w:rsidRPr="00CE030F">
        <w:rPr>
          <w:spacing w:val="-8"/>
        </w:rPr>
        <w:t xml:space="preserve"> </w:t>
      </w:r>
      <w:r w:rsidRPr="00CE030F">
        <w:t>которым</w:t>
      </w:r>
      <w:r w:rsidRPr="00CE030F">
        <w:rPr>
          <w:spacing w:val="-9"/>
        </w:rPr>
        <w:t xml:space="preserve"> </w:t>
      </w:r>
      <w:r w:rsidRPr="00CE030F">
        <w:t>обучаются</w:t>
      </w:r>
      <w:r w:rsidRPr="00CE030F">
        <w:rPr>
          <w:spacing w:val="-6"/>
        </w:rPr>
        <w:t xml:space="preserve"> </w:t>
      </w:r>
      <w:r w:rsidRPr="00CE030F">
        <w:t>их</w:t>
      </w:r>
      <w:r w:rsidRPr="00CE030F">
        <w:rPr>
          <w:spacing w:val="-4"/>
        </w:rPr>
        <w:t xml:space="preserve"> </w:t>
      </w:r>
      <w:r w:rsidRPr="00CE030F">
        <w:t>участники.</w:t>
      </w:r>
      <w:r w:rsidRPr="00CE030F">
        <w:rPr>
          <w:spacing w:val="-8"/>
        </w:rPr>
        <w:t xml:space="preserve"> </w:t>
      </w:r>
      <w:r w:rsidRPr="00CE030F">
        <w:t>Несмотря</w:t>
      </w:r>
      <w:r w:rsidRPr="00CE030F">
        <w:rPr>
          <w:spacing w:val="-8"/>
        </w:rPr>
        <w:t xml:space="preserve"> </w:t>
      </w:r>
      <w:r w:rsidRPr="00CE030F">
        <w:t>на</w:t>
      </w:r>
      <w:r w:rsidRPr="00CE030F">
        <w:rPr>
          <w:spacing w:val="-9"/>
        </w:rPr>
        <w:t xml:space="preserve"> </w:t>
      </w:r>
      <w:r w:rsidRPr="00CE030F">
        <w:t>отсутствие</w:t>
      </w:r>
      <w:r w:rsidRPr="00CE030F">
        <w:rPr>
          <w:spacing w:val="-9"/>
        </w:rPr>
        <w:t xml:space="preserve"> </w:t>
      </w:r>
      <w:r w:rsidRPr="00CE030F">
        <w:t>отдельного</w:t>
      </w:r>
      <w:r w:rsidRPr="00CE030F">
        <w:rPr>
          <w:spacing w:val="-8"/>
        </w:rPr>
        <w:t xml:space="preserve"> </w:t>
      </w:r>
      <w:r w:rsidRPr="00CE030F">
        <w:t>предмета</w:t>
      </w:r>
      <w:r w:rsidRPr="00CE030F">
        <w:rPr>
          <w:spacing w:val="-3"/>
        </w:rPr>
        <w:t xml:space="preserve"> </w:t>
      </w:r>
      <w:r w:rsidRPr="00CE030F">
        <w:t>«Логика», логические знания и компетенции должны вырабатываться у</w:t>
      </w:r>
      <w:r w:rsidRPr="00CE030F">
        <w:rPr>
          <w:spacing w:val="-5"/>
        </w:rPr>
        <w:t xml:space="preserve"> </w:t>
      </w:r>
      <w:r w:rsidRPr="00CE030F">
        <w:t>школьников в рамках многих учебных курсов. Среди точных наук в этом отношении следует выделить алгебру (метод абстрактного символического представления знаний), геометрию (аксиоматический метод, понятие доказательства), информатику (понятие алгоритма, базовая алгебра логики, основы комбинаторики).</w:t>
      </w:r>
      <w:r w:rsidRPr="00CE030F">
        <w:rPr>
          <w:spacing w:val="-15"/>
        </w:rPr>
        <w:t xml:space="preserve"> </w:t>
      </w:r>
      <w:r w:rsidRPr="00CE030F">
        <w:t>Среди</w:t>
      </w:r>
      <w:r w:rsidRPr="00CE030F">
        <w:rPr>
          <w:spacing w:val="-15"/>
        </w:rPr>
        <w:t xml:space="preserve"> </w:t>
      </w:r>
      <w:r w:rsidRPr="00CE030F">
        <w:t>гуманитарных</w:t>
      </w:r>
      <w:r w:rsidRPr="00CE030F">
        <w:rPr>
          <w:spacing w:val="-12"/>
        </w:rPr>
        <w:t xml:space="preserve"> </w:t>
      </w:r>
      <w:r w:rsidRPr="00CE030F">
        <w:t>дисциплин,</w:t>
      </w:r>
      <w:r w:rsidRPr="00CE030F">
        <w:rPr>
          <w:spacing w:val="-14"/>
        </w:rPr>
        <w:t xml:space="preserve"> </w:t>
      </w:r>
      <w:r w:rsidRPr="00CE030F">
        <w:t>помимо</w:t>
      </w:r>
      <w:r w:rsidRPr="00CE030F">
        <w:rPr>
          <w:spacing w:val="-14"/>
        </w:rPr>
        <w:t xml:space="preserve"> </w:t>
      </w:r>
      <w:r w:rsidRPr="00CE030F">
        <w:t>собственно</w:t>
      </w:r>
      <w:r w:rsidRPr="00CE030F">
        <w:rPr>
          <w:spacing w:val="-14"/>
        </w:rPr>
        <w:t xml:space="preserve"> </w:t>
      </w:r>
      <w:r w:rsidRPr="00CE030F">
        <w:t>курса</w:t>
      </w:r>
      <w:r w:rsidRPr="00CE030F">
        <w:rPr>
          <w:spacing w:val="-15"/>
        </w:rPr>
        <w:t xml:space="preserve"> </w:t>
      </w:r>
      <w:r w:rsidRPr="00CE030F">
        <w:t>обществознания, стоит опираться на историю (системный подход, модельное мышление), русский язык и литературу (культура речи, основы риторики).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 xml:space="preserve">Для учеников 9-11 классов приветствуется знание основных форм и приемов интеллектуальной познавательной деятельности, а также базовых логических законов (тождества, </w:t>
      </w:r>
      <w:proofErr w:type="spellStart"/>
      <w:r w:rsidRPr="00CE030F">
        <w:t>непротиворечия</w:t>
      </w:r>
      <w:proofErr w:type="spellEnd"/>
      <w:r w:rsidRPr="00CE030F">
        <w:t>, исключенного третьего) и способов доказательства (прямое рассуждение, рассуждение «от противного», метод разбора случаев и т. д.).</w:t>
      </w:r>
    </w:p>
    <w:p w:rsidR="00CC4FAE" w:rsidRPr="00CE030F" w:rsidRDefault="00CC4FAE" w:rsidP="00CC4FAE">
      <w:pPr>
        <w:ind w:firstLine="709"/>
        <w:jc w:val="both"/>
        <w:rPr>
          <w:i/>
          <w:sz w:val="24"/>
          <w:szCs w:val="24"/>
        </w:rPr>
      </w:pPr>
      <w:r w:rsidRPr="00CE030F">
        <w:rPr>
          <w:i/>
          <w:sz w:val="24"/>
          <w:szCs w:val="24"/>
        </w:rPr>
        <w:t>Рекомендации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по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разработке</w:t>
      </w:r>
      <w:r w:rsidRPr="00CE030F">
        <w:rPr>
          <w:i/>
          <w:spacing w:val="-1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заданий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по</w:t>
      </w:r>
      <w:r w:rsidRPr="00CE030F">
        <w:rPr>
          <w:i/>
          <w:spacing w:val="-1"/>
          <w:sz w:val="24"/>
          <w:szCs w:val="24"/>
        </w:rPr>
        <w:t xml:space="preserve"> </w:t>
      </w:r>
      <w:r w:rsidRPr="00CE030F">
        <w:rPr>
          <w:i/>
          <w:spacing w:val="-2"/>
          <w:sz w:val="24"/>
          <w:szCs w:val="24"/>
        </w:rPr>
        <w:t>логике.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Типы</w:t>
      </w:r>
      <w:r w:rsidRPr="00CE030F">
        <w:rPr>
          <w:spacing w:val="-15"/>
        </w:rPr>
        <w:t xml:space="preserve"> </w:t>
      </w:r>
      <w:r w:rsidRPr="00CE030F">
        <w:t>заданий</w:t>
      </w:r>
      <w:r w:rsidRPr="00CE030F">
        <w:rPr>
          <w:spacing w:val="-13"/>
        </w:rPr>
        <w:t xml:space="preserve"> </w:t>
      </w:r>
      <w:r w:rsidRPr="00CE030F">
        <w:t>могут</w:t>
      </w:r>
      <w:r w:rsidRPr="00CE030F">
        <w:rPr>
          <w:spacing w:val="-13"/>
        </w:rPr>
        <w:t xml:space="preserve"> </w:t>
      </w:r>
      <w:r w:rsidRPr="00CE030F">
        <w:t>варьироваться</w:t>
      </w:r>
      <w:r w:rsidRPr="00CE030F">
        <w:rPr>
          <w:spacing w:val="-14"/>
        </w:rPr>
        <w:t xml:space="preserve"> </w:t>
      </w:r>
      <w:r w:rsidRPr="00CE030F">
        <w:t>в</w:t>
      </w:r>
      <w:r w:rsidRPr="00CE030F">
        <w:rPr>
          <w:spacing w:val="-15"/>
        </w:rPr>
        <w:t xml:space="preserve"> </w:t>
      </w:r>
      <w:r w:rsidRPr="00CE030F">
        <w:t>широких</w:t>
      </w:r>
      <w:r w:rsidRPr="00CE030F">
        <w:rPr>
          <w:spacing w:val="-14"/>
        </w:rPr>
        <w:t xml:space="preserve"> </w:t>
      </w:r>
      <w:r w:rsidRPr="00CE030F">
        <w:t>пределах.</w:t>
      </w:r>
      <w:r w:rsidRPr="00CE030F">
        <w:rPr>
          <w:spacing w:val="-14"/>
        </w:rPr>
        <w:t xml:space="preserve"> </w:t>
      </w:r>
      <w:r w:rsidRPr="00CE030F">
        <w:t>Наиболее</w:t>
      </w:r>
      <w:r w:rsidRPr="00CE030F">
        <w:rPr>
          <w:spacing w:val="-15"/>
        </w:rPr>
        <w:t xml:space="preserve"> </w:t>
      </w:r>
      <w:r w:rsidRPr="00CE030F">
        <w:t xml:space="preserve">распространенными </w:t>
      </w:r>
      <w:r w:rsidRPr="00CE030F">
        <w:rPr>
          <w:spacing w:val="-2"/>
        </w:rPr>
        <w:t>являются:</w:t>
      </w:r>
    </w:p>
    <w:p w:rsidR="00CC4FAE" w:rsidRPr="00CE030F" w:rsidRDefault="00CC4FAE" w:rsidP="00CC4FAE">
      <w:pPr>
        <w:pStyle w:val="a5"/>
        <w:numPr>
          <w:ilvl w:val="0"/>
          <w:numId w:val="3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задания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на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понимание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логической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формы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(связанные</w:t>
      </w:r>
      <w:r w:rsidRPr="00CE030F">
        <w:rPr>
          <w:spacing w:val="-6"/>
          <w:sz w:val="24"/>
          <w:szCs w:val="24"/>
        </w:rPr>
        <w:t xml:space="preserve"> </w:t>
      </w:r>
      <w:r w:rsidRPr="00CE030F">
        <w:rPr>
          <w:sz w:val="24"/>
          <w:szCs w:val="24"/>
        </w:rPr>
        <w:t>с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умением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правильно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определять число отрицаний в высказывании, отличать логический смысл союзов (и/или, если/только если), кванторов (все/некоторые) и модальных операторов (необходимо/возможно, разрешено/запрещено) и т. д.);</w:t>
      </w:r>
    </w:p>
    <w:p w:rsidR="00CC4FAE" w:rsidRPr="00CE030F" w:rsidRDefault="00CC4FAE" w:rsidP="00CC4FAE">
      <w:pPr>
        <w:pStyle w:val="a5"/>
        <w:numPr>
          <w:ilvl w:val="0"/>
          <w:numId w:val="3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задания на выведение правильного заключения из предложенных посылок (они могут быть как открытыми, так и закрытыми);</w:t>
      </w:r>
    </w:p>
    <w:p w:rsidR="00CC4FAE" w:rsidRPr="00CE030F" w:rsidRDefault="00CC4FAE" w:rsidP="00CC4FAE">
      <w:pPr>
        <w:pStyle w:val="a5"/>
        <w:numPr>
          <w:ilvl w:val="0"/>
          <w:numId w:val="3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задания</w:t>
      </w:r>
      <w:r w:rsidRPr="00CE030F">
        <w:rPr>
          <w:spacing w:val="-8"/>
          <w:sz w:val="24"/>
          <w:szCs w:val="24"/>
        </w:rPr>
        <w:t xml:space="preserve"> </w:t>
      </w:r>
      <w:r w:rsidRPr="00CE030F">
        <w:rPr>
          <w:sz w:val="24"/>
          <w:szCs w:val="24"/>
        </w:rPr>
        <w:t>на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установление</w:t>
      </w:r>
      <w:r w:rsidRPr="00CE030F">
        <w:rPr>
          <w:spacing w:val="-7"/>
          <w:sz w:val="24"/>
          <w:szCs w:val="24"/>
        </w:rPr>
        <w:t xml:space="preserve"> </w:t>
      </w:r>
      <w:r w:rsidRPr="00CE030F">
        <w:rPr>
          <w:sz w:val="24"/>
          <w:szCs w:val="24"/>
        </w:rPr>
        <w:t>соответствия</w:t>
      </w:r>
      <w:r w:rsidRPr="00CE030F">
        <w:rPr>
          <w:spacing w:val="-6"/>
          <w:sz w:val="24"/>
          <w:szCs w:val="24"/>
        </w:rPr>
        <w:t xml:space="preserve"> </w:t>
      </w:r>
      <w:r w:rsidRPr="00CE030F">
        <w:rPr>
          <w:sz w:val="24"/>
          <w:szCs w:val="24"/>
        </w:rPr>
        <w:t>(где,</w:t>
      </w:r>
      <w:r w:rsidRPr="00CE030F">
        <w:rPr>
          <w:spacing w:val="-6"/>
          <w:sz w:val="24"/>
          <w:szCs w:val="24"/>
        </w:rPr>
        <w:t xml:space="preserve"> </w:t>
      </w:r>
      <w:r w:rsidRPr="00CE030F">
        <w:rPr>
          <w:sz w:val="24"/>
          <w:szCs w:val="24"/>
        </w:rPr>
        <w:t>исходя</w:t>
      </w:r>
      <w:r w:rsidRPr="00CE030F">
        <w:rPr>
          <w:spacing w:val="-6"/>
          <w:sz w:val="24"/>
          <w:szCs w:val="24"/>
        </w:rPr>
        <w:t xml:space="preserve"> </w:t>
      </w:r>
      <w:r w:rsidRPr="00CE030F">
        <w:rPr>
          <w:sz w:val="24"/>
          <w:szCs w:val="24"/>
        </w:rPr>
        <w:t>из</w:t>
      </w:r>
      <w:r w:rsidRPr="00CE030F">
        <w:rPr>
          <w:spacing w:val="-7"/>
          <w:sz w:val="24"/>
          <w:szCs w:val="24"/>
        </w:rPr>
        <w:t xml:space="preserve"> </w:t>
      </w:r>
      <w:r w:rsidRPr="00CE030F">
        <w:rPr>
          <w:sz w:val="24"/>
          <w:szCs w:val="24"/>
        </w:rPr>
        <w:t>заданной</w:t>
      </w:r>
      <w:r w:rsidRPr="00CE030F">
        <w:rPr>
          <w:spacing w:val="-7"/>
          <w:sz w:val="24"/>
          <w:szCs w:val="24"/>
        </w:rPr>
        <w:t xml:space="preserve"> </w:t>
      </w:r>
      <w:r w:rsidRPr="00CE030F">
        <w:rPr>
          <w:sz w:val="24"/>
          <w:szCs w:val="24"/>
        </w:rPr>
        <w:t>на</w:t>
      </w:r>
      <w:r w:rsidRPr="00CE030F">
        <w:rPr>
          <w:spacing w:val="-7"/>
          <w:sz w:val="24"/>
          <w:szCs w:val="24"/>
        </w:rPr>
        <w:t xml:space="preserve"> </w:t>
      </w:r>
      <w:r w:rsidRPr="00CE030F">
        <w:rPr>
          <w:sz w:val="24"/>
          <w:szCs w:val="24"/>
        </w:rPr>
        <w:t>множестве</w:t>
      </w:r>
      <w:r w:rsidRPr="00CE030F">
        <w:rPr>
          <w:spacing w:val="-7"/>
          <w:sz w:val="24"/>
          <w:szCs w:val="24"/>
        </w:rPr>
        <w:t xml:space="preserve"> </w:t>
      </w:r>
      <w:r w:rsidRPr="00CE030F">
        <w:rPr>
          <w:sz w:val="24"/>
          <w:szCs w:val="24"/>
        </w:rPr>
        <w:t>объектов системе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свойств</w:t>
      </w:r>
      <w:r w:rsidRPr="00CE030F">
        <w:rPr>
          <w:spacing w:val="-13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12"/>
          <w:sz w:val="24"/>
          <w:szCs w:val="24"/>
        </w:rPr>
        <w:t xml:space="preserve"> </w:t>
      </w:r>
      <w:r w:rsidRPr="00CE030F">
        <w:rPr>
          <w:sz w:val="24"/>
          <w:szCs w:val="24"/>
        </w:rPr>
        <w:t>отношений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–</w:t>
      </w:r>
      <w:r w:rsidRPr="00CE030F">
        <w:rPr>
          <w:spacing w:val="-10"/>
          <w:sz w:val="24"/>
          <w:szCs w:val="24"/>
        </w:rPr>
        <w:t xml:space="preserve"> </w:t>
      </w:r>
      <w:r w:rsidRPr="00CE030F">
        <w:rPr>
          <w:sz w:val="24"/>
          <w:szCs w:val="24"/>
        </w:rPr>
        <w:t>«старше»,</w:t>
      </w:r>
      <w:r w:rsidRPr="00CE030F">
        <w:rPr>
          <w:spacing w:val="-6"/>
          <w:sz w:val="24"/>
          <w:szCs w:val="24"/>
        </w:rPr>
        <w:t xml:space="preserve"> </w:t>
      </w:r>
      <w:r w:rsidRPr="00CE030F">
        <w:rPr>
          <w:sz w:val="24"/>
          <w:szCs w:val="24"/>
        </w:rPr>
        <w:t>«моложе»,</w:t>
      </w:r>
      <w:r w:rsidRPr="00CE030F">
        <w:rPr>
          <w:spacing w:val="-8"/>
          <w:sz w:val="24"/>
          <w:szCs w:val="24"/>
        </w:rPr>
        <w:t xml:space="preserve"> </w:t>
      </w:r>
      <w:r w:rsidRPr="00CE030F">
        <w:rPr>
          <w:sz w:val="24"/>
          <w:szCs w:val="24"/>
        </w:rPr>
        <w:t>«начальник»,</w:t>
      </w:r>
      <w:r w:rsidRPr="00CE030F">
        <w:rPr>
          <w:spacing w:val="-8"/>
          <w:sz w:val="24"/>
          <w:szCs w:val="24"/>
        </w:rPr>
        <w:t xml:space="preserve"> </w:t>
      </w:r>
      <w:r w:rsidRPr="00CE030F">
        <w:rPr>
          <w:sz w:val="24"/>
          <w:szCs w:val="24"/>
        </w:rPr>
        <w:t>«коллега»,</w:t>
      </w:r>
      <w:r w:rsidRPr="00CE030F">
        <w:rPr>
          <w:spacing w:val="-6"/>
          <w:sz w:val="24"/>
          <w:szCs w:val="24"/>
        </w:rPr>
        <w:t xml:space="preserve"> </w:t>
      </w:r>
      <w:r w:rsidRPr="00CE030F">
        <w:rPr>
          <w:sz w:val="24"/>
          <w:szCs w:val="24"/>
        </w:rPr>
        <w:t>«отец»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и т.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д.,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 xml:space="preserve">– необходимо определить </w:t>
      </w:r>
      <w:r w:rsidRPr="00CE030F">
        <w:rPr>
          <w:b/>
          <w:sz w:val="24"/>
          <w:szCs w:val="24"/>
        </w:rPr>
        <w:t>кто есть кто</w:t>
      </w:r>
      <w:r w:rsidRPr="00CE030F">
        <w:rPr>
          <w:sz w:val="24"/>
          <w:szCs w:val="24"/>
        </w:rPr>
        <w:t>);</w:t>
      </w:r>
    </w:p>
    <w:p w:rsidR="00CC4FAE" w:rsidRPr="00CE030F" w:rsidRDefault="00CC4FAE" w:rsidP="00CC4FAE">
      <w:pPr>
        <w:pStyle w:val="a5"/>
        <w:numPr>
          <w:ilvl w:val="0"/>
          <w:numId w:val="3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задания на нестандартное мышление (содержащие какой-либо логический «подвох», который требуется выявить, или стереотип, который следует преодолеть);</w:t>
      </w:r>
    </w:p>
    <w:p w:rsidR="00CC4FAE" w:rsidRPr="00CE030F" w:rsidRDefault="00CC4FAE" w:rsidP="00CC4FAE">
      <w:pPr>
        <w:pStyle w:val="a5"/>
        <w:numPr>
          <w:ilvl w:val="0"/>
          <w:numId w:val="3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задания на когнитивное моделирование (предполагающие умение не только строить собственные рассуждения «от первого лица», но и одновременно моделировать рассуждения других участников познавательной ситуации, их представления о том, что кому из них известно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и т.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д.,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например,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классические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задачи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про</w:t>
      </w:r>
      <w:r w:rsidRPr="00CE030F">
        <w:rPr>
          <w:spacing w:val="76"/>
          <w:w w:val="150"/>
          <w:sz w:val="24"/>
          <w:szCs w:val="24"/>
        </w:rPr>
        <w:t xml:space="preserve"> </w:t>
      </w:r>
      <w:r w:rsidRPr="00CE030F">
        <w:rPr>
          <w:sz w:val="24"/>
          <w:szCs w:val="24"/>
        </w:rPr>
        <w:t>«чумазых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детей»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или</w:t>
      </w:r>
      <w:r w:rsidRPr="00CE030F">
        <w:rPr>
          <w:spacing w:val="72"/>
          <w:w w:val="150"/>
          <w:sz w:val="24"/>
          <w:szCs w:val="24"/>
        </w:rPr>
        <w:t xml:space="preserve"> </w:t>
      </w:r>
      <w:r w:rsidRPr="00CE030F">
        <w:rPr>
          <w:sz w:val="24"/>
          <w:szCs w:val="24"/>
        </w:rPr>
        <w:t>«мудрецов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в колпаках»).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lastRenderedPageBreak/>
        <w:t>Уровень сложности зависит от этапа олимпиады и возраста участников. По уровню сложности могут отличаться друг от друга не только сами типы заданий (в предыдущем пункте</w:t>
      </w:r>
      <w:r w:rsidRPr="00CE030F">
        <w:rPr>
          <w:spacing w:val="-5"/>
        </w:rPr>
        <w:t xml:space="preserve"> </w:t>
      </w:r>
      <w:r w:rsidRPr="00CE030F">
        <w:t>перечисление</w:t>
      </w:r>
      <w:r w:rsidRPr="00CE030F">
        <w:rPr>
          <w:spacing w:val="-6"/>
        </w:rPr>
        <w:t xml:space="preserve"> </w:t>
      </w:r>
      <w:r w:rsidRPr="00CE030F">
        <w:t>построено</w:t>
      </w:r>
      <w:r w:rsidRPr="00CE030F">
        <w:rPr>
          <w:spacing w:val="-5"/>
        </w:rPr>
        <w:t xml:space="preserve"> </w:t>
      </w:r>
      <w:r w:rsidRPr="00CE030F">
        <w:t>по</w:t>
      </w:r>
      <w:r w:rsidRPr="00CE030F">
        <w:rPr>
          <w:spacing w:val="-5"/>
        </w:rPr>
        <w:t xml:space="preserve"> </w:t>
      </w:r>
      <w:r w:rsidRPr="00CE030F">
        <w:t>принципу</w:t>
      </w:r>
      <w:r w:rsidRPr="00CE030F">
        <w:rPr>
          <w:spacing w:val="-10"/>
        </w:rPr>
        <w:t xml:space="preserve"> </w:t>
      </w:r>
      <w:r w:rsidRPr="00CE030F">
        <w:t>возрастающей</w:t>
      </w:r>
      <w:r w:rsidRPr="00CE030F">
        <w:rPr>
          <w:spacing w:val="-4"/>
        </w:rPr>
        <w:t xml:space="preserve"> </w:t>
      </w:r>
      <w:r w:rsidRPr="00CE030F">
        <w:t>сложности),</w:t>
      </w:r>
      <w:r w:rsidRPr="00CE030F">
        <w:rPr>
          <w:spacing w:val="-6"/>
        </w:rPr>
        <w:t xml:space="preserve"> </w:t>
      </w:r>
      <w:r w:rsidRPr="00CE030F">
        <w:t>но</w:t>
      </w:r>
      <w:r w:rsidRPr="00CE030F">
        <w:rPr>
          <w:spacing w:val="-5"/>
        </w:rPr>
        <w:t xml:space="preserve"> </w:t>
      </w:r>
      <w:r w:rsidRPr="00CE030F">
        <w:t>и</w:t>
      </w:r>
      <w:r w:rsidRPr="00CE030F">
        <w:rPr>
          <w:spacing w:val="-4"/>
        </w:rPr>
        <w:t xml:space="preserve"> </w:t>
      </w:r>
      <w:r w:rsidRPr="00CE030F">
        <w:t>частные</w:t>
      </w:r>
      <w:r w:rsidRPr="00CE030F">
        <w:rPr>
          <w:spacing w:val="-4"/>
        </w:rPr>
        <w:t xml:space="preserve"> </w:t>
      </w:r>
      <w:r w:rsidRPr="00CE030F">
        <w:t>случаи заданий</w:t>
      </w:r>
      <w:r w:rsidRPr="00CE030F">
        <w:rPr>
          <w:spacing w:val="-5"/>
        </w:rPr>
        <w:t xml:space="preserve"> </w:t>
      </w:r>
      <w:r w:rsidRPr="00CE030F">
        <w:t>каждого</w:t>
      </w:r>
      <w:r w:rsidRPr="00CE030F">
        <w:rPr>
          <w:spacing w:val="-6"/>
        </w:rPr>
        <w:t xml:space="preserve"> </w:t>
      </w:r>
      <w:r w:rsidRPr="00CE030F">
        <w:t>типа</w:t>
      </w:r>
      <w:r w:rsidRPr="00CE030F">
        <w:rPr>
          <w:spacing w:val="-7"/>
        </w:rPr>
        <w:t xml:space="preserve"> </w:t>
      </w:r>
      <w:r w:rsidRPr="00CE030F">
        <w:t>между</w:t>
      </w:r>
      <w:r w:rsidRPr="00CE030F">
        <w:rPr>
          <w:spacing w:val="-11"/>
        </w:rPr>
        <w:t xml:space="preserve"> </w:t>
      </w:r>
      <w:r w:rsidRPr="00CE030F">
        <w:t>собой.</w:t>
      </w:r>
      <w:r w:rsidRPr="00CE030F">
        <w:rPr>
          <w:spacing w:val="-3"/>
        </w:rPr>
        <w:t xml:space="preserve"> </w:t>
      </w:r>
      <w:r w:rsidRPr="00CE030F">
        <w:t>Варьировать</w:t>
      </w:r>
      <w:r w:rsidRPr="00CE030F">
        <w:rPr>
          <w:spacing w:val="-2"/>
        </w:rPr>
        <w:t xml:space="preserve"> </w:t>
      </w:r>
      <w:r w:rsidRPr="00CE030F">
        <w:t>уровень</w:t>
      </w:r>
      <w:r w:rsidRPr="00CE030F">
        <w:rPr>
          <w:spacing w:val="-5"/>
        </w:rPr>
        <w:t xml:space="preserve"> </w:t>
      </w:r>
      <w:r w:rsidRPr="00CE030F">
        <w:t>сложности</w:t>
      </w:r>
      <w:r w:rsidRPr="00CE030F">
        <w:rPr>
          <w:spacing w:val="-4"/>
        </w:rPr>
        <w:t xml:space="preserve"> </w:t>
      </w:r>
      <w:r w:rsidRPr="00CE030F">
        <w:t>можно</w:t>
      </w:r>
      <w:r w:rsidRPr="00CE030F">
        <w:rPr>
          <w:spacing w:val="-6"/>
        </w:rPr>
        <w:t xml:space="preserve"> </w:t>
      </w:r>
      <w:r w:rsidRPr="00CE030F">
        <w:t>путем</w:t>
      </w:r>
      <w:r w:rsidRPr="00CE030F">
        <w:rPr>
          <w:spacing w:val="-7"/>
        </w:rPr>
        <w:t xml:space="preserve"> </w:t>
      </w:r>
      <w:r w:rsidRPr="00CE030F">
        <w:t>изменения числа неизвестных, сокращения или увеличения количества условий, использования логических</w:t>
      </w:r>
      <w:r w:rsidRPr="00CE030F">
        <w:rPr>
          <w:spacing w:val="-15"/>
        </w:rPr>
        <w:t xml:space="preserve"> </w:t>
      </w:r>
      <w:r w:rsidRPr="00CE030F">
        <w:t>«подсказок»</w:t>
      </w:r>
      <w:r w:rsidRPr="00CE030F">
        <w:rPr>
          <w:spacing w:val="-15"/>
        </w:rPr>
        <w:t xml:space="preserve"> </w:t>
      </w:r>
      <w:r w:rsidRPr="00CE030F">
        <w:t>и</w:t>
      </w:r>
      <w:r w:rsidRPr="00CE030F">
        <w:rPr>
          <w:spacing w:val="-15"/>
        </w:rPr>
        <w:t xml:space="preserve"> </w:t>
      </w:r>
      <w:r w:rsidRPr="00CE030F">
        <w:t>«намеков».</w:t>
      </w:r>
      <w:r w:rsidRPr="00CE030F">
        <w:rPr>
          <w:spacing w:val="-15"/>
        </w:rPr>
        <w:t xml:space="preserve"> </w:t>
      </w:r>
      <w:r w:rsidRPr="00CE030F">
        <w:t>Рекомендуется</w:t>
      </w:r>
      <w:r w:rsidRPr="00CE030F">
        <w:rPr>
          <w:spacing w:val="-15"/>
        </w:rPr>
        <w:t xml:space="preserve"> </w:t>
      </w:r>
      <w:r w:rsidRPr="00CE030F">
        <w:t>преимущественно</w:t>
      </w:r>
      <w:r w:rsidRPr="00CE030F">
        <w:rPr>
          <w:spacing w:val="-15"/>
        </w:rPr>
        <w:t xml:space="preserve"> </w:t>
      </w:r>
      <w:r w:rsidRPr="00CE030F">
        <w:t>использовать</w:t>
      </w:r>
      <w:r w:rsidRPr="00CE030F">
        <w:rPr>
          <w:spacing w:val="-15"/>
        </w:rPr>
        <w:t xml:space="preserve"> </w:t>
      </w:r>
      <w:r w:rsidRPr="00CE030F">
        <w:t>задания, решение которых у школьника в среднем должно занять 10–15 минут.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Структура</w:t>
      </w:r>
      <w:r w:rsidRPr="00CE030F">
        <w:rPr>
          <w:spacing w:val="-5"/>
        </w:rPr>
        <w:t xml:space="preserve"> </w:t>
      </w:r>
      <w:r w:rsidRPr="00CE030F">
        <w:t>задания</w:t>
      </w:r>
      <w:r w:rsidRPr="00CE030F">
        <w:rPr>
          <w:spacing w:val="-2"/>
        </w:rPr>
        <w:t xml:space="preserve"> </w:t>
      </w:r>
      <w:r w:rsidRPr="00CE030F">
        <w:t>включает</w:t>
      </w:r>
      <w:r w:rsidRPr="00CE030F">
        <w:rPr>
          <w:spacing w:val="-3"/>
        </w:rPr>
        <w:t xml:space="preserve"> </w:t>
      </w:r>
      <w:r w:rsidRPr="00CE030F">
        <w:t>в</w:t>
      </w:r>
      <w:r w:rsidRPr="00CE030F">
        <w:rPr>
          <w:spacing w:val="-2"/>
        </w:rPr>
        <w:t xml:space="preserve"> </w:t>
      </w:r>
      <w:r w:rsidRPr="00CE030F">
        <w:t>себя</w:t>
      </w:r>
      <w:r w:rsidRPr="00CE030F">
        <w:rPr>
          <w:spacing w:val="-3"/>
        </w:rPr>
        <w:t xml:space="preserve"> </w:t>
      </w:r>
      <w:r w:rsidRPr="00CE030F">
        <w:t>три-четыре</w:t>
      </w:r>
      <w:r w:rsidRPr="00CE030F">
        <w:rPr>
          <w:spacing w:val="-2"/>
        </w:rPr>
        <w:t xml:space="preserve"> части:</w:t>
      </w:r>
    </w:p>
    <w:p w:rsidR="00CC4FAE" w:rsidRPr="00CE030F" w:rsidRDefault="00CC4FAE" w:rsidP="00CC4FAE">
      <w:pPr>
        <w:pStyle w:val="a5"/>
        <w:numPr>
          <w:ilvl w:val="0"/>
          <w:numId w:val="3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формулировка</w:t>
      </w:r>
      <w:r w:rsidRPr="00CE030F">
        <w:rPr>
          <w:spacing w:val="1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условий;</w:t>
      </w:r>
    </w:p>
    <w:p w:rsidR="00CC4FAE" w:rsidRPr="00CE030F" w:rsidRDefault="00CC4FAE" w:rsidP="00CC4FAE">
      <w:pPr>
        <w:pStyle w:val="a5"/>
        <w:numPr>
          <w:ilvl w:val="0"/>
          <w:numId w:val="3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иллюстративный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материал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(если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в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нем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 xml:space="preserve">есть </w:t>
      </w:r>
      <w:r w:rsidRPr="00CE030F">
        <w:rPr>
          <w:spacing w:val="-2"/>
          <w:sz w:val="24"/>
          <w:szCs w:val="24"/>
        </w:rPr>
        <w:t>необходимость);</w:t>
      </w:r>
    </w:p>
    <w:p w:rsidR="00CC4FAE" w:rsidRPr="00CE030F" w:rsidRDefault="00CC4FAE" w:rsidP="00CC4FAE">
      <w:pPr>
        <w:pStyle w:val="a5"/>
        <w:numPr>
          <w:ilvl w:val="0"/>
          <w:numId w:val="3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формулировка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вопроса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(вопросов);</w:t>
      </w:r>
    </w:p>
    <w:p w:rsidR="00CC4FAE" w:rsidRPr="00CE030F" w:rsidRDefault="00CC4FAE" w:rsidP="00CC4FAE">
      <w:pPr>
        <w:pStyle w:val="a5"/>
        <w:numPr>
          <w:ilvl w:val="0"/>
          <w:numId w:val="3"/>
        </w:numPr>
        <w:tabs>
          <w:tab w:val="left" w:pos="139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формулировка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требований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к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оформлению</w:t>
      </w:r>
      <w:r w:rsidRPr="00CE030F">
        <w:rPr>
          <w:spacing w:val="-2"/>
          <w:sz w:val="24"/>
          <w:szCs w:val="24"/>
        </w:rPr>
        <w:t xml:space="preserve"> </w:t>
      </w:r>
      <w:r w:rsidRPr="00CE030F">
        <w:rPr>
          <w:sz w:val="24"/>
          <w:szCs w:val="24"/>
        </w:rPr>
        <w:t>ответа</w:t>
      </w:r>
      <w:r w:rsidRPr="00CE030F">
        <w:rPr>
          <w:spacing w:val="-2"/>
          <w:sz w:val="24"/>
          <w:szCs w:val="24"/>
        </w:rPr>
        <w:t xml:space="preserve"> (ответов).</w:t>
      </w:r>
    </w:p>
    <w:p w:rsidR="00CC4FAE" w:rsidRPr="00CE030F" w:rsidRDefault="00CC4FAE" w:rsidP="00CC4FAE">
      <w:pPr>
        <w:ind w:firstLine="709"/>
        <w:jc w:val="both"/>
        <w:rPr>
          <w:i/>
          <w:sz w:val="24"/>
          <w:szCs w:val="24"/>
        </w:rPr>
      </w:pPr>
      <w:r w:rsidRPr="00CE030F">
        <w:rPr>
          <w:i/>
          <w:sz w:val="24"/>
          <w:szCs w:val="24"/>
        </w:rPr>
        <w:t>Требования</w:t>
      </w:r>
      <w:r w:rsidRPr="00CE030F">
        <w:rPr>
          <w:i/>
          <w:spacing w:val="-4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к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составлению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и</w:t>
      </w:r>
      <w:r w:rsidRPr="00CE030F">
        <w:rPr>
          <w:i/>
          <w:spacing w:val="-2"/>
          <w:sz w:val="24"/>
          <w:szCs w:val="24"/>
        </w:rPr>
        <w:t xml:space="preserve"> </w:t>
      </w:r>
      <w:r w:rsidRPr="00CE030F">
        <w:rPr>
          <w:i/>
          <w:sz w:val="24"/>
          <w:szCs w:val="24"/>
        </w:rPr>
        <w:t>оформлению</w:t>
      </w:r>
      <w:r w:rsidRPr="00CE030F">
        <w:rPr>
          <w:i/>
          <w:spacing w:val="-1"/>
          <w:sz w:val="24"/>
          <w:szCs w:val="24"/>
        </w:rPr>
        <w:t xml:space="preserve"> </w:t>
      </w:r>
      <w:r w:rsidRPr="00CE030F">
        <w:rPr>
          <w:i/>
          <w:spacing w:val="-2"/>
          <w:sz w:val="24"/>
          <w:szCs w:val="24"/>
        </w:rPr>
        <w:t>заданий.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Условия задания должны описывать реальную или воображаемую познавательную ситуацию,</w:t>
      </w:r>
      <w:r w:rsidRPr="00CE030F">
        <w:rPr>
          <w:spacing w:val="37"/>
        </w:rPr>
        <w:t xml:space="preserve"> </w:t>
      </w:r>
      <w:r w:rsidRPr="00CE030F">
        <w:t>в</w:t>
      </w:r>
      <w:r w:rsidRPr="00CE030F">
        <w:rPr>
          <w:spacing w:val="37"/>
        </w:rPr>
        <w:t xml:space="preserve"> </w:t>
      </w:r>
      <w:r w:rsidRPr="00CE030F">
        <w:t>которой</w:t>
      </w:r>
      <w:r w:rsidRPr="00CE030F">
        <w:rPr>
          <w:spacing w:val="36"/>
        </w:rPr>
        <w:t xml:space="preserve"> </w:t>
      </w:r>
      <w:r w:rsidRPr="00CE030F">
        <w:t>школьнику необходимо</w:t>
      </w:r>
      <w:r w:rsidRPr="00CE030F">
        <w:rPr>
          <w:spacing w:val="37"/>
        </w:rPr>
        <w:t xml:space="preserve"> </w:t>
      </w:r>
      <w:r w:rsidRPr="00CE030F">
        <w:t>сориентироваться</w:t>
      </w:r>
      <w:r w:rsidRPr="00CE030F">
        <w:rPr>
          <w:spacing w:val="39"/>
        </w:rPr>
        <w:t xml:space="preserve"> </w:t>
      </w:r>
      <w:r w:rsidRPr="00CE030F">
        <w:t>и</w:t>
      </w:r>
      <w:r w:rsidRPr="00CE030F">
        <w:rPr>
          <w:spacing w:val="36"/>
        </w:rPr>
        <w:t xml:space="preserve"> </w:t>
      </w:r>
      <w:r w:rsidRPr="00CE030F">
        <w:t>дать</w:t>
      </w:r>
      <w:r w:rsidRPr="00CE030F">
        <w:rPr>
          <w:spacing w:val="39"/>
        </w:rPr>
        <w:t xml:space="preserve"> </w:t>
      </w:r>
      <w:r w:rsidRPr="00CE030F">
        <w:t>правильные</w:t>
      </w:r>
      <w:r w:rsidRPr="00CE030F">
        <w:rPr>
          <w:spacing w:val="36"/>
        </w:rPr>
        <w:t xml:space="preserve"> </w:t>
      </w:r>
      <w:r w:rsidRPr="00CE030F">
        <w:t>ответы на поставленные вопросы.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Формулировка условий задания не должна превышать 150</w:t>
      </w:r>
      <w:r w:rsidRPr="00CE030F">
        <w:rPr>
          <w:spacing w:val="-1"/>
        </w:rPr>
        <w:t xml:space="preserve"> </w:t>
      </w:r>
      <w:r w:rsidRPr="00CE030F">
        <w:t>слов (оптимальный объем: 50-100 слов).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Информация, содержащаяся в условиях, должна быть полной (фиксировать все те особенности</w:t>
      </w:r>
      <w:r w:rsidRPr="00CE030F">
        <w:rPr>
          <w:spacing w:val="-4"/>
        </w:rPr>
        <w:t xml:space="preserve"> </w:t>
      </w:r>
      <w:r w:rsidRPr="00CE030F">
        <w:t>заданной</w:t>
      </w:r>
      <w:r w:rsidRPr="00CE030F">
        <w:rPr>
          <w:spacing w:val="-7"/>
        </w:rPr>
        <w:t xml:space="preserve"> </w:t>
      </w:r>
      <w:r w:rsidRPr="00CE030F">
        <w:t>познавательной</w:t>
      </w:r>
      <w:r w:rsidRPr="00CE030F">
        <w:rPr>
          <w:spacing w:val="-5"/>
        </w:rPr>
        <w:t xml:space="preserve"> </w:t>
      </w:r>
      <w:r w:rsidRPr="00CE030F">
        <w:t>ситуации,</w:t>
      </w:r>
      <w:r w:rsidRPr="00CE030F">
        <w:rPr>
          <w:spacing w:val="-5"/>
        </w:rPr>
        <w:t xml:space="preserve"> </w:t>
      </w:r>
      <w:r w:rsidRPr="00CE030F">
        <w:t>которые</w:t>
      </w:r>
      <w:r w:rsidRPr="00CE030F">
        <w:rPr>
          <w:spacing w:val="-6"/>
        </w:rPr>
        <w:t xml:space="preserve"> </w:t>
      </w:r>
      <w:r w:rsidRPr="00CE030F">
        <w:t>необходимы</w:t>
      </w:r>
      <w:r w:rsidRPr="00CE030F">
        <w:rPr>
          <w:spacing w:val="-5"/>
        </w:rPr>
        <w:t xml:space="preserve"> </w:t>
      </w:r>
      <w:r w:rsidRPr="00CE030F">
        <w:t>для</w:t>
      </w:r>
      <w:r w:rsidRPr="00CE030F">
        <w:rPr>
          <w:spacing w:val="-5"/>
        </w:rPr>
        <w:t xml:space="preserve"> </w:t>
      </w:r>
      <w:r w:rsidRPr="00CE030F">
        <w:t>решения</w:t>
      </w:r>
      <w:r w:rsidRPr="00CE030F">
        <w:rPr>
          <w:spacing w:val="-5"/>
        </w:rPr>
        <w:t xml:space="preserve"> </w:t>
      </w:r>
      <w:r w:rsidRPr="00CE030F">
        <w:t>задания), ясной (следует избегать неопределенных и многозначных формулировок, допускающих вольную или невольную подмену значения) и четкой (она должна быть структурирована кратким и удобным для понимания образом, не содержать повторов и чрезмерно сложных с синтаксической точки зрения конструкций).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Допускается использование в условиях задания избыточной информации, если составитель задания</w:t>
      </w:r>
      <w:r w:rsidRPr="00CE030F">
        <w:rPr>
          <w:spacing w:val="-1"/>
        </w:rPr>
        <w:t xml:space="preserve"> </w:t>
      </w:r>
      <w:r w:rsidRPr="00CE030F">
        <w:t>преследует цель проверить умение</w:t>
      </w:r>
      <w:r w:rsidRPr="00CE030F">
        <w:rPr>
          <w:spacing w:val="-2"/>
        </w:rPr>
        <w:t xml:space="preserve"> </w:t>
      </w:r>
      <w:r w:rsidRPr="00CE030F">
        <w:t>школьника</w:t>
      </w:r>
      <w:r w:rsidRPr="00CE030F">
        <w:rPr>
          <w:spacing w:val="-2"/>
        </w:rPr>
        <w:t xml:space="preserve"> </w:t>
      </w:r>
      <w:r w:rsidRPr="00CE030F">
        <w:t>самостоятельно выделять существенные данные и отвлекаться от несущественных.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В качестве иллюстративного материала могут использоваться блок-схемы, таблицы, диаграммы</w:t>
      </w:r>
      <w:r w:rsidRPr="00CE030F">
        <w:rPr>
          <w:spacing w:val="-3"/>
        </w:rPr>
        <w:t xml:space="preserve"> </w:t>
      </w:r>
      <w:r w:rsidRPr="00CE030F">
        <w:t>– любые наглядные способы передачи информации, которые помогают более быстрому и правильному восприятию условий задания.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Сложность иллюстративного материала не должна превышать сложность самого задания; используемый язык визуализации (стрелки, символы, фигуры и пр.) не должен требовать от ученика каких-либо специальных знаний или навыков интерпретации.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Иллюстративный</w:t>
      </w:r>
      <w:r w:rsidRPr="00CE030F">
        <w:rPr>
          <w:spacing w:val="80"/>
        </w:rPr>
        <w:t xml:space="preserve"> </w:t>
      </w:r>
      <w:r w:rsidRPr="00CE030F">
        <w:t>материал</w:t>
      </w:r>
      <w:r w:rsidRPr="00CE030F">
        <w:rPr>
          <w:spacing w:val="80"/>
        </w:rPr>
        <w:t xml:space="preserve"> </w:t>
      </w:r>
      <w:r w:rsidRPr="00CE030F">
        <w:t>не</w:t>
      </w:r>
      <w:r w:rsidRPr="00CE030F">
        <w:rPr>
          <w:spacing w:val="80"/>
        </w:rPr>
        <w:t xml:space="preserve"> </w:t>
      </w:r>
      <w:r w:rsidRPr="00CE030F">
        <w:t>должен</w:t>
      </w:r>
      <w:r w:rsidRPr="00CE030F">
        <w:rPr>
          <w:spacing w:val="80"/>
        </w:rPr>
        <w:t xml:space="preserve"> </w:t>
      </w:r>
      <w:r w:rsidRPr="00CE030F">
        <w:t>содержать</w:t>
      </w:r>
      <w:r w:rsidRPr="00CE030F">
        <w:rPr>
          <w:spacing w:val="80"/>
        </w:rPr>
        <w:t xml:space="preserve"> </w:t>
      </w:r>
      <w:r w:rsidRPr="00CE030F">
        <w:t>явных</w:t>
      </w:r>
      <w:r w:rsidRPr="00CE030F">
        <w:rPr>
          <w:spacing w:val="80"/>
        </w:rPr>
        <w:t xml:space="preserve"> </w:t>
      </w:r>
      <w:r w:rsidRPr="00CE030F">
        <w:t>или</w:t>
      </w:r>
      <w:r w:rsidRPr="00CE030F">
        <w:rPr>
          <w:spacing w:val="80"/>
        </w:rPr>
        <w:t xml:space="preserve"> </w:t>
      </w:r>
      <w:r w:rsidRPr="00CE030F">
        <w:t>скрытых</w:t>
      </w:r>
      <w:r w:rsidRPr="00CE030F">
        <w:rPr>
          <w:spacing w:val="80"/>
        </w:rPr>
        <w:t xml:space="preserve"> </w:t>
      </w:r>
      <w:r w:rsidRPr="00CE030F">
        <w:t>подсказок к</w:t>
      </w:r>
      <w:r w:rsidRPr="00CE030F">
        <w:rPr>
          <w:spacing w:val="-2"/>
        </w:rPr>
        <w:t xml:space="preserve"> </w:t>
      </w:r>
      <w:r w:rsidRPr="00CE030F">
        <w:t>решению задания, благодаря которым правильный ответ можно было бы узнать напрямую, без использования интеллектуальных средств.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 xml:space="preserve">Вопросы задания должны быть сформулированы четко, ясно и не содержать ложных </w:t>
      </w:r>
      <w:proofErr w:type="spellStart"/>
      <w:r w:rsidRPr="00CE030F">
        <w:rPr>
          <w:spacing w:val="-2"/>
        </w:rPr>
        <w:t>пресуппозиций</w:t>
      </w:r>
      <w:proofErr w:type="spellEnd"/>
      <w:r w:rsidRPr="00CE030F">
        <w:rPr>
          <w:spacing w:val="-2"/>
        </w:rPr>
        <w:t>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Требования</w:t>
      </w:r>
      <w:r w:rsidRPr="00CE030F">
        <w:rPr>
          <w:spacing w:val="-3"/>
        </w:rPr>
        <w:t xml:space="preserve"> </w:t>
      </w:r>
      <w:r w:rsidRPr="00CE030F">
        <w:t>к</w:t>
      </w:r>
      <w:r w:rsidRPr="00CE030F">
        <w:rPr>
          <w:spacing w:val="-3"/>
        </w:rPr>
        <w:t xml:space="preserve"> </w:t>
      </w:r>
      <w:r w:rsidRPr="00CE030F">
        <w:t>оформлению</w:t>
      </w:r>
      <w:r w:rsidRPr="00CE030F">
        <w:rPr>
          <w:spacing w:val="-3"/>
        </w:rPr>
        <w:t xml:space="preserve"> </w:t>
      </w:r>
      <w:r w:rsidRPr="00CE030F">
        <w:t>ответов</w:t>
      </w:r>
      <w:r w:rsidRPr="00CE030F">
        <w:rPr>
          <w:spacing w:val="-3"/>
        </w:rPr>
        <w:t xml:space="preserve"> </w:t>
      </w:r>
      <w:r w:rsidRPr="00CE030F">
        <w:t>должны</w:t>
      </w:r>
      <w:r w:rsidRPr="00CE030F">
        <w:rPr>
          <w:spacing w:val="-3"/>
        </w:rPr>
        <w:t xml:space="preserve"> </w:t>
      </w:r>
      <w:r w:rsidRPr="00CE030F">
        <w:t>содержать</w:t>
      </w:r>
      <w:r w:rsidRPr="00CE030F">
        <w:rPr>
          <w:spacing w:val="-2"/>
        </w:rPr>
        <w:t xml:space="preserve"> </w:t>
      </w:r>
      <w:r w:rsidRPr="00CE030F">
        <w:t>информацию</w:t>
      </w:r>
      <w:r w:rsidRPr="00CE030F">
        <w:rPr>
          <w:spacing w:val="-3"/>
        </w:rPr>
        <w:t xml:space="preserve"> </w:t>
      </w:r>
      <w:r w:rsidRPr="00CE030F">
        <w:t>о</w:t>
      </w:r>
      <w:r w:rsidRPr="00CE030F">
        <w:rPr>
          <w:spacing w:val="-6"/>
        </w:rPr>
        <w:t xml:space="preserve"> </w:t>
      </w:r>
      <w:r w:rsidRPr="00CE030F">
        <w:t>том,</w:t>
      </w:r>
      <w:r w:rsidRPr="00CE030F">
        <w:rPr>
          <w:spacing w:val="-3"/>
        </w:rPr>
        <w:t xml:space="preserve"> </w:t>
      </w:r>
      <w:r w:rsidRPr="00CE030F">
        <w:t>что</w:t>
      </w:r>
      <w:r w:rsidRPr="00CE030F">
        <w:rPr>
          <w:spacing w:val="-3"/>
        </w:rPr>
        <w:t xml:space="preserve"> </w:t>
      </w:r>
      <w:r w:rsidRPr="00CE030F">
        <w:t>именно считается</w:t>
      </w:r>
      <w:r w:rsidRPr="00CE030F">
        <w:rPr>
          <w:spacing w:val="-7"/>
        </w:rPr>
        <w:t xml:space="preserve"> </w:t>
      </w:r>
      <w:r w:rsidRPr="00CE030F">
        <w:t>ответом</w:t>
      </w:r>
      <w:r w:rsidRPr="00CE030F">
        <w:rPr>
          <w:spacing w:val="-7"/>
        </w:rPr>
        <w:t xml:space="preserve"> </w:t>
      </w:r>
      <w:r w:rsidRPr="00CE030F">
        <w:t>(если</w:t>
      </w:r>
      <w:r w:rsidRPr="00CE030F">
        <w:rPr>
          <w:spacing w:val="-6"/>
        </w:rPr>
        <w:t xml:space="preserve"> </w:t>
      </w:r>
      <w:r w:rsidRPr="00CE030F">
        <w:t>это</w:t>
      </w:r>
      <w:r w:rsidRPr="00CE030F">
        <w:rPr>
          <w:spacing w:val="-9"/>
        </w:rPr>
        <w:t xml:space="preserve"> </w:t>
      </w:r>
      <w:r w:rsidRPr="00CE030F">
        <w:t>эксплицитно</w:t>
      </w:r>
      <w:r w:rsidRPr="00CE030F">
        <w:rPr>
          <w:spacing w:val="-7"/>
        </w:rPr>
        <w:t xml:space="preserve"> </w:t>
      </w:r>
      <w:r w:rsidRPr="00CE030F">
        <w:t>не</w:t>
      </w:r>
      <w:r w:rsidRPr="00CE030F">
        <w:rPr>
          <w:spacing w:val="-8"/>
        </w:rPr>
        <w:t xml:space="preserve"> </w:t>
      </w:r>
      <w:r w:rsidRPr="00CE030F">
        <w:t>сформулировано</w:t>
      </w:r>
      <w:r w:rsidRPr="00CE030F">
        <w:rPr>
          <w:spacing w:val="-7"/>
        </w:rPr>
        <w:t xml:space="preserve"> </w:t>
      </w:r>
      <w:r w:rsidRPr="00CE030F">
        <w:t>в</w:t>
      </w:r>
      <w:r w:rsidRPr="00CE030F">
        <w:rPr>
          <w:spacing w:val="-7"/>
        </w:rPr>
        <w:t xml:space="preserve"> </w:t>
      </w:r>
      <w:r w:rsidRPr="00CE030F">
        <w:t>самих</w:t>
      </w:r>
      <w:r w:rsidRPr="00CE030F">
        <w:rPr>
          <w:spacing w:val="-5"/>
        </w:rPr>
        <w:t xml:space="preserve"> </w:t>
      </w:r>
      <w:r w:rsidRPr="00CE030F">
        <w:t>вопросах),</w:t>
      </w:r>
      <w:r w:rsidRPr="00CE030F">
        <w:rPr>
          <w:spacing w:val="-8"/>
        </w:rPr>
        <w:t xml:space="preserve"> </w:t>
      </w:r>
      <w:r w:rsidRPr="00CE030F">
        <w:t>требуется</w:t>
      </w:r>
      <w:r w:rsidRPr="00CE030F">
        <w:rPr>
          <w:spacing w:val="-7"/>
        </w:rPr>
        <w:t xml:space="preserve"> </w:t>
      </w:r>
      <w:r w:rsidRPr="00CE030F">
        <w:t>ли к</w:t>
      </w:r>
      <w:r w:rsidRPr="00CE030F">
        <w:rPr>
          <w:spacing w:val="-15"/>
        </w:rPr>
        <w:t xml:space="preserve"> </w:t>
      </w:r>
      <w:r w:rsidRPr="00CE030F">
        <w:t>этим</w:t>
      </w:r>
      <w:r w:rsidRPr="00CE030F">
        <w:rPr>
          <w:spacing w:val="-15"/>
        </w:rPr>
        <w:t xml:space="preserve"> </w:t>
      </w:r>
      <w:r w:rsidRPr="00CE030F">
        <w:t>ответам</w:t>
      </w:r>
      <w:r w:rsidRPr="00CE030F">
        <w:rPr>
          <w:spacing w:val="-15"/>
        </w:rPr>
        <w:t xml:space="preserve"> </w:t>
      </w:r>
      <w:r w:rsidRPr="00CE030F">
        <w:t>обоснование</w:t>
      </w:r>
      <w:r w:rsidRPr="00CE030F">
        <w:rPr>
          <w:spacing w:val="-15"/>
        </w:rPr>
        <w:t xml:space="preserve"> </w:t>
      </w:r>
      <w:r w:rsidRPr="00CE030F">
        <w:t>(и</w:t>
      </w:r>
      <w:r w:rsidRPr="00CE030F">
        <w:rPr>
          <w:spacing w:val="-15"/>
        </w:rPr>
        <w:t xml:space="preserve"> </w:t>
      </w:r>
      <w:r w:rsidRPr="00CE030F">
        <w:t>если</w:t>
      </w:r>
      <w:r w:rsidRPr="00CE030F">
        <w:rPr>
          <w:spacing w:val="-15"/>
        </w:rPr>
        <w:t xml:space="preserve"> </w:t>
      </w:r>
      <w:r w:rsidRPr="00CE030F">
        <w:t>да,</w:t>
      </w:r>
      <w:r w:rsidRPr="00CE030F">
        <w:rPr>
          <w:spacing w:val="-15"/>
        </w:rPr>
        <w:t xml:space="preserve"> </w:t>
      </w:r>
      <w:r w:rsidRPr="00CE030F">
        <w:t>то</w:t>
      </w:r>
      <w:r w:rsidRPr="00CE030F">
        <w:rPr>
          <w:spacing w:val="-15"/>
        </w:rPr>
        <w:t xml:space="preserve"> </w:t>
      </w:r>
      <w:r w:rsidRPr="00CE030F">
        <w:t>в</w:t>
      </w:r>
      <w:r w:rsidRPr="00CE030F">
        <w:rPr>
          <w:spacing w:val="-15"/>
        </w:rPr>
        <w:t xml:space="preserve"> </w:t>
      </w:r>
      <w:r w:rsidRPr="00CE030F">
        <w:t>каком</w:t>
      </w:r>
      <w:r w:rsidRPr="00CE030F">
        <w:rPr>
          <w:spacing w:val="-15"/>
        </w:rPr>
        <w:t xml:space="preserve"> </w:t>
      </w:r>
      <w:r w:rsidRPr="00CE030F">
        <w:t>объеме),</w:t>
      </w:r>
      <w:r w:rsidRPr="00CE030F">
        <w:rPr>
          <w:spacing w:val="-15"/>
        </w:rPr>
        <w:t xml:space="preserve"> </w:t>
      </w:r>
      <w:r w:rsidRPr="00CE030F">
        <w:t>допустимы</w:t>
      </w:r>
      <w:r w:rsidRPr="00CE030F">
        <w:rPr>
          <w:spacing w:val="-15"/>
        </w:rPr>
        <w:t xml:space="preserve"> </w:t>
      </w:r>
      <w:r w:rsidRPr="00CE030F">
        <w:t>и</w:t>
      </w:r>
      <w:r w:rsidRPr="00CE030F">
        <w:rPr>
          <w:spacing w:val="-15"/>
        </w:rPr>
        <w:t xml:space="preserve"> </w:t>
      </w:r>
      <w:r w:rsidRPr="00CE030F">
        <w:t>необходимы</w:t>
      </w:r>
      <w:r w:rsidRPr="00CE030F">
        <w:rPr>
          <w:spacing w:val="-15"/>
        </w:rPr>
        <w:t xml:space="preserve"> </w:t>
      </w:r>
      <w:r w:rsidRPr="00CE030F">
        <w:t>ли</w:t>
      </w:r>
      <w:r w:rsidRPr="00CE030F">
        <w:rPr>
          <w:spacing w:val="-15"/>
        </w:rPr>
        <w:t xml:space="preserve"> </w:t>
      </w:r>
      <w:r w:rsidRPr="00CE030F">
        <w:t>какие- то дополнительные примечания со стороны ученика (например, «Ответьте на вопрос …, обоснуйте свой ответ…, приведите примеры…» и т. д.)</w:t>
      </w:r>
    </w:p>
    <w:p w:rsidR="00CC4FAE" w:rsidRPr="001520C0" w:rsidRDefault="00CC4FAE" w:rsidP="00CC4FAE">
      <w:pPr>
        <w:pStyle w:val="1"/>
        <w:numPr>
          <w:ilvl w:val="0"/>
          <w:numId w:val="8"/>
        </w:numPr>
        <w:tabs>
          <w:tab w:val="left" w:pos="1630"/>
        </w:tabs>
        <w:spacing w:line="276" w:lineRule="auto"/>
        <w:ind w:left="0" w:firstLine="709"/>
        <w:jc w:val="both"/>
      </w:pPr>
      <w:bookmarkStart w:id="7" w:name="_Toc145332680"/>
      <w:r w:rsidRPr="001520C0">
        <w:t>Рекомендации</w:t>
      </w:r>
      <w:r w:rsidRPr="001520C0">
        <w:rPr>
          <w:spacing w:val="-4"/>
        </w:rPr>
        <w:t xml:space="preserve"> </w:t>
      </w:r>
      <w:r w:rsidRPr="001520C0">
        <w:t>по</w:t>
      </w:r>
      <w:r w:rsidRPr="001520C0">
        <w:rPr>
          <w:spacing w:val="-2"/>
        </w:rPr>
        <w:t xml:space="preserve"> </w:t>
      </w:r>
      <w:r w:rsidRPr="001520C0">
        <w:t>подготовке</w:t>
      </w:r>
      <w:r w:rsidRPr="001520C0">
        <w:rPr>
          <w:spacing w:val="-3"/>
        </w:rPr>
        <w:t xml:space="preserve"> </w:t>
      </w:r>
      <w:r w:rsidRPr="001520C0">
        <w:t>олимпиадных</w:t>
      </w:r>
      <w:r w:rsidRPr="001520C0">
        <w:rPr>
          <w:spacing w:val="-1"/>
        </w:rPr>
        <w:t xml:space="preserve"> </w:t>
      </w:r>
      <w:r w:rsidRPr="001520C0">
        <w:t>заданий</w:t>
      </w:r>
      <w:r w:rsidRPr="001520C0">
        <w:rPr>
          <w:spacing w:val="-2"/>
        </w:rPr>
        <w:t xml:space="preserve"> </w:t>
      </w:r>
      <w:r w:rsidRPr="001520C0">
        <w:t>второго</w:t>
      </w:r>
      <w:r w:rsidRPr="001520C0">
        <w:rPr>
          <w:spacing w:val="-2"/>
        </w:rPr>
        <w:t xml:space="preserve"> </w:t>
      </w:r>
      <w:r w:rsidRPr="001520C0">
        <w:t>тура</w:t>
      </w:r>
      <w:r w:rsidRPr="001520C0">
        <w:rPr>
          <w:spacing w:val="-2"/>
        </w:rPr>
        <w:t xml:space="preserve"> </w:t>
      </w:r>
      <w:r w:rsidRPr="001520C0">
        <w:t>(9-11</w:t>
      </w:r>
      <w:r w:rsidRPr="001520C0">
        <w:rPr>
          <w:spacing w:val="-1"/>
        </w:rPr>
        <w:t xml:space="preserve"> </w:t>
      </w:r>
      <w:r w:rsidRPr="001520C0">
        <w:rPr>
          <w:spacing w:val="-2"/>
        </w:rPr>
        <w:t>класс)</w:t>
      </w:r>
      <w:bookmarkEnd w:id="7"/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Для проведения второго тура, нацеленного на комплексную проверку практических умений и навыков участников целесообразно выбрать следующие типы заданий:</w:t>
      </w:r>
    </w:p>
    <w:p w:rsidR="00CC4FAE" w:rsidRPr="00CE030F" w:rsidRDefault="00CC4FAE" w:rsidP="00CC4FAE">
      <w:pPr>
        <w:pStyle w:val="a5"/>
        <w:numPr>
          <w:ilvl w:val="0"/>
          <w:numId w:val="2"/>
        </w:numPr>
        <w:tabs>
          <w:tab w:val="left" w:pos="1650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CE030F">
        <w:rPr>
          <w:b/>
          <w:sz w:val="24"/>
          <w:szCs w:val="24"/>
        </w:rPr>
        <w:lastRenderedPageBreak/>
        <w:t xml:space="preserve">Критический анализ диаграмм, таблиц и иных видов статистических </w:t>
      </w:r>
      <w:r w:rsidRPr="00CE030F">
        <w:rPr>
          <w:b/>
          <w:spacing w:val="-2"/>
          <w:sz w:val="24"/>
          <w:szCs w:val="24"/>
        </w:rPr>
        <w:t>источников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Задание представляет собой научное описание социального явления, включающего текстовые и статистические данные (последние могут быть представлены таблицами, графиками, диаграммами). Цель задания – оценить понимание участником особенностей социального познания, а именно: сбора, анализа и изложения социальных фактов научными методами – как общенаучными, так преимущественно описываемыми как социологические.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Задание включает несколько вопросов, направленных на оценку следующих компетенций, проявляющихся в том, что участник способен:</w:t>
      </w:r>
    </w:p>
    <w:p w:rsidR="00CC4FAE" w:rsidRPr="00CE030F" w:rsidRDefault="00CC4FAE" w:rsidP="00CC4FAE">
      <w:pPr>
        <w:pStyle w:val="a5"/>
        <w:numPr>
          <w:ilvl w:val="0"/>
          <w:numId w:val="1"/>
        </w:numPr>
        <w:tabs>
          <w:tab w:val="left" w:pos="135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Использовать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знания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о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методах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эмпирических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исследований</w:t>
      </w:r>
      <w:r w:rsidRPr="00CE030F">
        <w:rPr>
          <w:spacing w:val="-14"/>
          <w:sz w:val="24"/>
          <w:szCs w:val="24"/>
        </w:rPr>
        <w:t xml:space="preserve"> </w:t>
      </w:r>
      <w:r w:rsidRPr="00CE030F">
        <w:rPr>
          <w:sz w:val="24"/>
          <w:szCs w:val="24"/>
        </w:rPr>
        <w:t>для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оценки</w:t>
      </w:r>
      <w:r w:rsidRPr="00CE030F">
        <w:rPr>
          <w:spacing w:val="-15"/>
          <w:sz w:val="24"/>
          <w:szCs w:val="24"/>
        </w:rPr>
        <w:t xml:space="preserve"> </w:t>
      </w:r>
      <w:r w:rsidRPr="00CE030F">
        <w:rPr>
          <w:sz w:val="24"/>
          <w:szCs w:val="24"/>
        </w:rPr>
        <w:t>достоверности, надежности информации о социальных фактах.</w:t>
      </w:r>
    </w:p>
    <w:p w:rsidR="00CC4FAE" w:rsidRPr="00CE030F" w:rsidRDefault="00CC4FAE" w:rsidP="00CC4FAE">
      <w:pPr>
        <w:pStyle w:val="a5"/>
        <w:numPr>
          <w:ilvl w:val="0"/>
          <w:numId w:val="1"/>
        </w:numPr>
        <w:tabs>
          <w:tab w:val="left" w:pos="135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Выделять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социальные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группы,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тенденции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закономерности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социальной</w:t>
      </w:r>
      <w:r w:rsidRPr="00CE030F">
        <w:rPr>
          <w:spacing w:val="80"/>
          <w:sz w:val="24"/>
          <w:szCs w:val="24"/>
        </w:rPr>
        <w:t xml:space="preserve"> </w:t>
      </w:r>
      <w:r w:rsidRPr="00CE030F">
        <w:rPr>
          <w:sz w:val="24"/>
          <w:szCs w:val="24"/>
        </w:rPr>
        <w:t>жизни</w:t>
      </w:r>
      <w:r w:rsidRPr="00CE030F">
        <w:rPr>
          <w:spacing w:val="40"/>
          <w:sz w:val="24"/>
          <w:szCs w:val="24"/>
        </w:rPr>
        <w:t xml:space="preserve"> </w:t>
      </w:r>
      <w:r w:rsidRPr="00CE030F">
        <w:rPr>
          <w:sz w:val="24"/>
          <w:szCs w:val="24"/>
        </w:rPr>
        <w:t>на основе анализа статистической информации.</w:t>
      </w:r>
    </w:p>
    <w:p w:rsidR="00CC4FAE" w:rsidRPr="00CE030F" w:rsidRDefault="00CC4FAE" w:rsidP="00CC4FAE">
      <w:pPr>
        <w:pStyle w:val="a5"/>
        <w:numPr>
          <w:ilvl w:val="0"/>
          <w:numId w:val="1"/>
        </w:numPr>
        <w:tabs>
          <w:tab w:val="left" w:pos="135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Распознавать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обществоведческие</w:t>
      </w:r>
      <w:r w:rsidRPr="00CE030F">
        <w:rPr>
          <w:spacing w:val="-4"/>
          <w:sz w:val="24"/>
          <w:szCs w:val="24"/>
        </w:rPr>
        <w:t xml:space="preserve"> </w:t>
      </w:r>
      <w:r w:rsidRPr="00CE030F">
        <w:rPr>
          <w:sz w:val="24"/>
          <w:szCs w:val="24"/>
        </w:rPr>
        <w:t>понятия</w:t>
      </w:r>
      <w:r w:rsidRPr="00CE030F">
        <w:rPr>
          <w:spacing w:val="-6"/>
          <w:sz w:val="24"/>
          <w:szCs w:val="24"/>
        </w:rPr>
        <w:t xml:space="preserve"> </w:t>
      </w:r>
      <w:r w:rsidRPr="00CE030F">
        <w:rPr>
          <w:sz w:val="24"/>
          <w:szCs w:val="24"/>
        </w:rPr>
        <w:t>и</w:t>
      </w:r>
      <w:r w:rsidRPr="00CE030F">
        <w:rPr>
          <w:spacing w:val="-5"/>
          <w:sz w:val="24"/>
          <w:szCs w:val="24"/>
        </w:rPr>
        <w:t xml:space="preserve"> </w:t>
      </w:r>
      <w:r w:rsidRPr="00CE030F">
        <w:rPr>
          <w:sz w:val="24"/>
          <w:szCs w:val="24"/>
        </w:rPr>
        <w:t>их</w:t>
      </w:r>
      <w:r w:rsidRPr="00CE030F">
        <w:rPr>
          <w:spacing w:val="-1"/>
          <w:sz w:val="24"/>
          <w:szCs w:val="24"/>
        </w:rPr>
        <w:t xml:space="preserve"> </w:t>
      </w:r>
      <w:r w:rsidRPr="00CE030F">
        <w:rPr>
          <w:sz w:val="24"/>
          <w:szCs w:val="24"/>
        </w:rPr>
        <w:t>определения,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z w:val="24"/>
          <w:szCs w:val="24"/>
        </w:rPr>
        <w:t>признаки,</w:t>
      </w:r>
      <w:r w:rsidRPr="00CE030F">
        <w:rPr>
          <w:spacing w:val="-3"/>
          <w:sz w:val="24"/>
          <w:szCs w:val="24"/>
        </w:rPr>
        <w:t xml:space="preserve"> </w:t>
      </w:r>
      <w:r w:rsidRPr="00CE030F">
        <w:rPr>
          <w:spacing w:val="-2"/>
          <w:sz w:val="24"/>
          <w:szCs w:val="24"/>
        </w:rPr>
        <w:t>аспекты.</w:t>
      </w:r>
    </w:p>
    <w:p w:rsidR="00CC4FAE" w:rsidRPr="00CE030F" w:rsidRDefault="00CC4FAE" w:rsidP="00CC4FAE">
      <w:pPr>
        <w:pStyle w:val="a5"/>
        <w:numPr>
          <w:ilvl w:val="0"/>
          <w:numId w:val="1"/>
        </w:numPr>
        <w:tabs>
          <w:tab w:val="left" w:pos="135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E030F">
        <w:rPr>
          <w:sz w:val="24"/>
          <w:szCs w:val="24"/>
        </w:rPr>
        <w:t>Интерпретировать изложение фактов с точки зрения теорий социологии, политологии и др. философских концепций.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Для составления задания используются статьи, опубликованные в социологических журналах,</w:t>
      </w:r>
      <w:r w:rsidRPr="00CE030F">
        <w:rPr>
          <w:spacing w:val="-7"/>
        </w:rPr>
        <w:t xml:space="preserve"> </w:t>
      </w:r>
      <w:r w:rsidRPr="00CE030F">
        <w:t>главы</w:t>
      </w:r>
      <w:r w:rsidRPr="00CE030F">
        <w:rPr>
          <w:spacing w:val="-5"/>
        </w:rPr>
        <w:t xml:space="preserve"> </w:t>
      </w:r>
      <w:r w:rsidRPr="00CE030F">
        <w:t>монографий,</w:t>
      </w:r>
      <w:r w:rsidRPr="00CE030F">
        <w:rPr>
          <w:spacing w:val="-7"/>
        </w:rPr>
        <w:t xml:space="preserve"> </w:t>
      </w:r>
      <w:r w:rsidRPr="00CE030F">
        <w:t>содержащие</w:t>
      </w:r>
      <w:r w:rsidRPr="00CE030F">
        <w:rPr>
          <w:spacing w:val="-8"/>
        </w:rPr>
        <w:t xml:space="preserve"> </w:t>
      </w:r>
      <w:r w:rsidRPr="00CE030F">
        <w:t>текстовую</w:t>
      </w:r>
      <w:r w:rsidRPr="00CE030F">
        <w:rPr>
          <w:spacing w:val="-6"/>
        </w:rPr>
        <w:t xml:space="preserve"> </w:t>
      </w:r>
      <w:r w:rsidRPr="00CE030F">
        <w:t>информацию</w:t>
      </w:r>
      <w:r w:rsidRPr="00CE030F">
        <w:rPr>
          <w:spacing w:val="-6"/>
        </w:rPr>
        <w:t xml:space="preserve"> </w:t>
      </w:r>
      <w:r w:rsidRPr="00CE030F">
        <w:t>и</w:t>
      </w:r>
      <w:r w:rsidRPr="00CE030F">
        <w:rPr>
          <w:spacing w:val="-8"/>
        </w:rPr>
        <w:t xml:space="preserve"> </w:t>
      </w:r>
      <w:r w:rsidRPr="00CE030F">
        <w:t>статистические</w:t>
      </w:r>
      <w:r w:rsidRPr="00CE030F">
        <w:rPr>
          <w:spacing w:val="-8"/>
        </w:rPr>
        <w:t xml:space="preserve"> </w:t>
      </w:r>
      <w:r w:rsidRPr="00CE030F">
        <w:t>данные; либо составитель комбинирует теоретический текст с выдержками из социологических исследований,</w:t>
      </w:r>
      <w:r w:rsidRPr="00CE030F">
        <w:rPr>
          <w:spacing w:val="-8"/>
        </w:rPr>
        <w:t xml:space="preserve"> </w:t>
      </w:r>
      <w:r w:rsidRPr="00CE030F">
        <w:t>публикуемых,</w:t>
      </w:r>
      <w:r w:rsidRPr="00CE030F">
        <w:rPr>
          <w:spacing w:val="-8"/>
        </w:rPr>
        <w:t xml:space="preserve"> </w:t>
      </w:r>
      <w:r w:rsidRPr="00CE030F">
        <w:t>например,</w:t>
      </w:r>
      <w:r w:rsidRPr="00CE030F">
        <w:rPr>
          <w:spacing w:val="-5"/>
        </w:rPr>
        <w:t xml:space="preserve"> </w:t>
      </w:r>
      <w:r w:rsidRPr="00CE030F">
        <w:t>социологическими</w:t>
      </w:r>
      <w:r w:rsidRPr="00CE030F">
        <w:rPr>
          <w:spacing w:val="-7"/>
        </w:rPr>
        <w:t xml:space="preserve"> </w:t>
      </w:r>
      <w:r w:rsidRPr="00CE030F">
        <w:t>службами,</w:t>
      </w:r>
      <w:r w:rsidRPr="00CE030F">
        <w:rPr>
          <w:spacing w:val="-8"/>
        </w:rPr>
        <w:t xml:space="preserve"> </w:t>
      </w:r>
      <w:r w:rsidRPr="00CE030F">
        <w:t>как-то:</w:t>
      </w:r>
      <w:r w:rsidRPr="00CE030F">
        <w:rPr>
          <w:spacing w:val="-7"/>
        </w:rPr>
        <w:t xml:space="preserve"> </w:t>
      </w:r>
      <w:r w:rsidRPr="00CE030F">
        <w:t>ВЦИОМ,</w:t>
      </w:r>
      <w:r w:rsidRPr="00CE030F">
        <w:rPr>
          <w:spacing w:val="-8"/>
        </w:rPr>
        <w:t xml:space="preserve"> </w:t>
      </w:r>
      <w:r w:rsidRPr="00CE030F">
        <w:t>ФОМ и другие. При необходимости в зависимости от содержания текста и особенностей описываемого в нем явления комбинируются данные из различных подобных источников. В текстовом фрагменте возможны и иногда необходимы пропуски, замена терминов, перефразирование. Изменение значений количественных показателей, их пересчет во фрагментах статистики не допускается, возможно лишь сокращение целых столбцов и строк данных, ответов на отдельные вопросы, если эта информация избыточна с точки зрения содержания задания и изъятие этих фрагментов не влечет утраты корректности и достоверности данных.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 xml:space="preserve">В зависимости от характера текста, его терминологической и смысловой </w:t>
      </w:r>
      <w:proofErr w:type="spellStart"/>
      <w:r w:rsidRPr="00CE030F">
        <w:t>нагруженности</w:t>
      </w:r>
      <w:proofErr w:type="spellEnd"/>
      <w:r w:rsidRPr="00CE030F">
        <w:t xml:space="preserve"> объем текстового фрагмента может варьироваться от 3500-4000 знаков с пробелами</w:t>
      </w:r>
      <w:r w:rsidRPr="00CE030F">
        <w:rPr>
          <w:spacing w:val="-4"/>
        </w:rPr>
        <w:t xml:space="preserve"> </w:t>
      </w:r>
      <w:r w:rsidRPr="00CE030F">
        <w:t>(описательный</w:t>
      </w:r>
      <w:r w:rsidRPr="00CE030F">
        <w:rPr>
          <w:spacing w:val="-5"/>
        </w:rPr>
        <w:t xml:space="preserve"> </w:t>
      </w:r>
      <w:r w:rsidRPr="00CE030F">
        <w:t>текст)</w:t>
      </w:r>
      <w:r w:rsidRPr="00CE030F">
        <w:rPr>
          <w:spacing w:val="-6"/>
        </w:rPr>
        <w:t xml:space="preserve"> </w:t>
      </w:r>
      <w:r w:rsidRPr="00CE030F">
        <w:t>до</w:t>
      </w:r>
      <w:r w:rsidRPr="00CE030F">
        <w:rPr>
          <w:spacing w:val="-4"/>
        </w:rPr>
        <w:t xml:space="preserve"> </w:t>
      </w:r>
      <w:r w:rsidRPr="00CE030F">
        <w:t>1500</w:t>
      </w:r>
      <w:r w:rsidRPr="00CE030F">
        <w:rPr>
          <w:spacing w:val="-3"/>
        </w:rPr>
        <w:t xml:space="preserve"> </w:t>
      </w:r>
      <w:r w:rsidRPr="00CE030F">
        <w:t>знаков</w:t>
      </w:r>
      <w:r w:rsidRPr="00CE030F">
        <w:rPr>
          <w:spacing w:val="-6"/>
        </w:rPr>
        <w:t xml:space="preserve"> </w:t>
      </w:r>
      <w:r w:rsidRPr="00CE030F">
        <w:t>с</w:t>
      </w:r>
      <w:r w:rsidRPr="00CE030F">
        <w:rPr>
          <w:spacing w:val="-5"/>
        </w:rPr>
        <w:t xml:space="preserve"> </w:t>
      </w:r>
      <w:r w:rsidRPr="00CE030F">
        <w:t>пробелами</w:t>
      </w:r>
      <w:r w:rsidRPr="00CE030F">
        <w:rPr>
          <w:spacing w:val="-3"/>
        </w:rPr>
        <w:t xml:space="preserve"> </w:t>
      </w:r>
      <w:r w:rsidRPr="00CE030F">
        <w:t>(сложный</w:t>
      </w:r>
      <w:r w:rsidRPr="00CE030F">
        <w:rPr>
          <w:spacing w:val="-5"/>
        </w:rPr>
        <w:t xml:space="preserve"> </w:t>
      </w:r>
      <w:r w:rsidRPr="00CE030F">
        <w:t>теоретический</w:t>
      </w:r>
      <w:r w:rsidRPr="00CE030F">
        <w:rPr>
          <w:spacing w:val="-5"/>
        </w:rPr>
        <w:t xml:space="preserve"> </w:t>
      </w:r>
      <w:r w:rsidRPr="00CE030F">
        <w:t>текст). Текст должен давать представление об описываемом социальном явлении и давать возможность задать предполагаемые заданием вопросы. Формат и объем статистических материалов определяются особенностями выбранных источников и содержанием вопросов.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Необходимо учитывать проектируемый размер ответов, что влияет на трудоемкость и время выполнения задания. Нежелательно, чтобы более чем в одном задании требовалось выписывать значительные фрагменты текста или приводить подробное описание статистических данных.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  <w:rPr>
          <w:b/>
        </w:rPr>
      </w:pPr>
    </w:p>
    <w:p w:rsidR="00CC4FAE" w:rsidRPr="00CE030F" w:rsidRDefault="00CC4FAE" w:rsidP="00CC4FAE">
      <w:pPr>
        <w:pStyle w:val="a5"/>
        <w:numPr>
          <w:ilvl w:val="0"/>
          <w:numId w:val="2"/>
        </w:numPr>
        <w:tabs>
          <w:tab w:val="left" w:pos="1650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CE030F">
        <w:rPr>
          <w:b/>
          <w:spacing w:val="-2"/>
          <w:sz w:val="24"/>
          <w:szCs w:val="24"/>
        </w:rPr>
        <w:t>Критический</w:t>
      </w:r>
      <w:r w:rsidRPr="00CE030F">
        <w:rPr>
          <w:b/>
          <w:spacing w:val="2"/>
          <w:sz w:val="24"/>
          <w:szCs w:val="24"/>
        </w:rPr>
        <w:t xml:space="preserve"> </w:t>
      </w:r>
      <w:r w:rsidRPr="00CE030F">
        <w:rPr>
          <w:b/>
          <w:spacing w:val="-2"/>
          <w:sz w:val="24"/>
          <w:szCs w:val="24"/>
        </w:rPr>
        <w:t>анализ</w:t>
      </w:r>
      <w:r w:rsidRPr="00CE030F">
        <w:rPr>
          <w:b/>
          <w:spacing w:val="1"/>
          <w:sz w:val="24"/>
          <w:szCs w:val="24"/>
        </w:rPr>
        <w:t xml:space="preserve"> </w:t>
      </w:r>
      <w:r w:rsidRPr="00CE030F">
        <w:rPr>
          <w:b/>
          <w:spacing w:val="-2"/>
          <w:sz w:val="24"/>
          <w:szCs w:val="24"/>
        </w:rPr>
        <w:t>текста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Критический анализ текста позволяет определить уровень компетенций участников олимпиады в оценке достоинств и недостатков определенных положений, выводов и идей на основании их корреляции с собственными представлениями или другими теориями и учениями, доказавшими свою значимость и результативность.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</w:pPr>
      <w:r w:rsidRPr="00CE030F">
        <w:t>Объем текста для анализа не должен превышать 4500 знаков с пробелами (до 2-х страниц). Для составления заданий могут быть использованы неадаптированные тексты на актуальные для современного общества проблемы.</w:t>
      </w:r>
    </w:p>
    <w:p w:rsidR="00CC4FAE" w:rsidRPr="00CE030F" w:rsidRDefault="00CC4FAE" w:rsidP="00CC4FAE">
      <w:pPr>
        <w:pStyle w:val="a3"/>
        <w:spacing w:line="276" w:lineRule="auto"/>
        <w:ind w:firstLine="709"/>
        <w:jc w:val="both"/>
        <w:rPr>
          <w:spacing w:val="-2"/>
        </w:rPr>
      </w:pPr>
      <w:r w:rsidRPr="00CE030F">
        <w:lastRenderedPageBreak/>
        <w:t>Модель вопросов для заданий на анализ текста должна быть ориентирована на определения</w:t>
      </w:r>
      <w:r w:rsidRPr="00CE030F">
        <w:rPr>
          <w:spacing w:val="-5"/>
        </w:rPr>
        <w:t xml:space="preserve"> </w:t>
      </w:r>
      <w:r w:rsidRPr="00CE030F">
        <w:t>понимания</w:t>
      </w:r>
      <w:r w:rsidRPr="00CE030F">
        <w:rPr>
          <w:spacing w:val="-5"/>
        </w:rPr>
        <w:t xml:space="preserve"> </w:t>
      </w:r>
      <w:r w:rsidRPr="00CE030F">
        <w:t>проблемы,</w:t>
      </w:r>
      <w:r w:rsidRPr="00CE030F">
        <w:rPr>
          <w:spacing w:val="-5"/>
        </w:rPr>
        <w:t xml:space="preserve"> </w:t>
      </w:r>
      <w:r w:rsidRPr="00CE030F">
        <w:t>фактов</w:t>
      </w:r>
      <w:r w:rsidRPr="00CE030F">
        <w:rPr>
          <w:spacing w:val="-8"/>
        </w:rPr>
        <w:t xml:space="preserve"> </w:t>
      </w:r>
      <w:r w:rsidRPr="00CE030F">
        <w:t>и</w:t>
      </w:r>
      <w:r w:rsidRPr="00CE030F">
        <w:rPr>
          <w:spacing w:val="-7"/>
        </w:rPr>
        <w:t xml:space="preserve"> </w:t>
      </w:r>
      <w:r w:rsidRPr="00CE030F">
        <w:t>информации,</w:t>
      </w:r>
      <w:r w:rsidRPr="00CE030F">
        <w:rPr>
          <w:spacing w:val="-8"/>
        </w:rPr>
        <w:t xml:space="preserve"> </w:t>
      </w:r>
      <w:r w:rsidRPr="00CE030F">
        <w:t>показывающих</w:t>
      </w:r>
      <w:r w:rsidRPr="00CE030F">
        <w:rPr>
          <w:spacing w:val="-5"/>
        </w:rPr>
        <w:t xml:space="preserve"> </w:t>
      </w:r>
      <w:r w:rsidRPr="00CE030F">
        <w:t>наличие</w:t>
      </w:r>
      <w:r w:rsidRPr="00CE030F">
        <w:rPr>
          <w:spacing w:val="-4"/>
        </w:rPr>
        <w:t xml:space="preserve"> </w:t>
      </w:r>
      <w:r w:rsidRPr="00CE030F">
        <w:t xml:space="preserve">указанной проблемы, ее интерпретацию и собственную точку зрения, основанную на проеденном </w:t>
      </w:r>
      <w:r w:rsidRPr="00CE030F">
        <w:rPr>
          <w:spacing w:val="-2"/>
        </w:rPr>
        <w:t>анализе.</w:t>
      </w:r>
    </w:p>
    <w:p w:rsidR="009D7EDA" w:rsidRDefault="009D7EDA" w:rsidP="009D7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 ЭТАП</w:t>
      </w:r>
    </w:p>
    <w:p w:rsidR="009D7EDA" w:rsidRDefault="009D7EDA" w:rsidP="009D7E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</w:t>
      </w:r>
    </w:p>
    <w:p w:rsidR="009D7EDA" w:rsidRDefault="009D7EDA" w:rsidP="009D7E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ОБЩЕСТВОЗНАНИЮ</w:t>
      </w:r>
    </w:p>
    <w:p w:rsidR="009D7EDA" w:rsidRDefault="009D7EDA" w:rsidP="009D7EDA">
      <w:pPr>
        <w:jc w:val="center"/>
        <w:rPr>
          <w:b/>
          <w:sz w:val="28"/>
          <w:szCs w:val="28"/>
        </w:rPr>
      </w:pPr>
      <w:bookmarkStart w:id="8" w:name="_heading=h.gjdgxs"/>
      <w:bookmarkEnd w:id="8"/>
      <w:r>
        <w:rPr>
          <w:b/>
          <w:sz w:val="28"/>
          <w:szCs w:val="28"/>
        </w:rPr>
        <w:t>2023/2024 учебный год</w:t>
      </w:r>
    </w:p>
    <w:p w:rsidR="009D7EDA" w:rsidRDefault="009D7EDA" w:rsidP="009D7EDA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9"/>
        <w:gridCol w:w="3190"/>
        <w:gridCol w:w="3191"/>
      </w:tblGrid>
      <w:tr w:rsidR="009D7EDA" w:rsidTr="005E18D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</w:t>
            </w:r>
          </w:p>
        </w:tc>
      </w:tr>
      <w:tr w:rsidR="009D7EDA" w:rsidTr="005E18D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7EDA" w:rsidTr="005E18D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9D7EDA" w:rsidTr="005E18D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D7EDA" w:rsidTr="005E18D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7EDA" w:rsidTr="005E18D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7EDA" w:rsidTr="005E18D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DA" w:rsidRDefault="009D7EDA" w:rsidP="005E1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D7EDA" w:rsidRDefault="009D7EDA" w:rsidP="009D7EDA">
      <w:pPr>
        <w:jc w:val="center"/>
        <w:rPr>
          <w:sz w:val="28"/>
          <w:szCs w:val="28"/>
        </w:rPr>
      </w:pPr>
    </w:p>
    <w:p w:rsidR="009D7EDA" w:rsidRDefault="009D7EDA" w:rsidP="009D7EDA"/>
    <w:p w:rsidR="00CC4FAE" w:rsidRPr="00CC4FAE" w:rsidRDefault="00CC4FAE" w:rsidP="00CC4FAE">
      <w:pPr>
        <w:spacing w:before="73"/>
        <w:ind w:left="701" w:right="384"/>
        <w:jc w:val="center"/>
        <w:rPr>
          <w:b/>
          <w:sz w:val="24"/>
        </w:rPr>
      </w:pPr>
    </w:p>
    <w:sectPr w:rsidR="00CC4FAE" w:rsidRPr="00CC4FAE" w:rsidSect="00CC4FAE">
      <w:pgSz w:w="11910" w:h="16840"/>
      <w:pgMar w:top="1040" w:right="711" w:bottom="1240" w:left="1020" w:header="0" w:footer="10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98" w:rsidRDefault="00013798">
      <w:r>
        <w:separator/>
      </w:r>
    </w:p>
  </w:endnote>
  <w:endnote w:type="continuationSeparator" w:id="0">
    <w:p w:rsidR="00013798" w:rsidRDefault="0001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98" w:rsidRDefault="00013798">
      <w:r>
        <w:separator/>
      </w:r>
    </w:p>
  </w:footnote>
  <w:footnote w:type="continuationSeparator" w:id="0">
    <w:p w:rsidR="00013798" w:rsidRDefault="00013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8DD"/>
    <w:multiLevelType w:val="hybridMultilevel"/>
    <w:tmpl w:val="742C55B2"/>
    <w:lvl w:ilvl="0" w:tplc="03366DF2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32414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AD0AEFCC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2B608CAA">
      <w:numFmt w:val="bullet"/>
      <w:lvlText w:val="•"/>
      <w:lvlJc w:val="left"/>
      <w:pPr>
        <w:ind w:left="4185" w:hanging="281"/>
      </w:pPr>
      <w:rPr>
        <w:rFonts w:hint="default"/>
        <w:lang w:val="ru-RU" w:eastAsia="en-US" w:bidi="ar-SA"/>
      </w:rPr>
    </w:lvl>
    <w:lvl w:ilvl="4" w:tplc="DBBA06A2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  <w:lvl w:ilvl="5" w:tplc="CC3E180E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49F21806">
      <w:numFmt w:val="bullet"/>
      <w:lvlText w:val="•"/>
      <w:lvlJc w:val="left"/>
      <w:pPr>
        <w:ind w:left="6971" w:hanging="281"/>
      </w:pPr>
      <w:rPr>
        <w:rFonts w:hint="default"/>
        <w:lang w:val="ru-RU" w:eastAsia="en-US" w:bidi="ar-SA"/>
      </w:rPr>
    </w:lvl>
    <w:lvl w:ilvl="7" w:tplc="EAEE3E08">
      <w:numFmt w:val="bullet"/>
      <w:lvlText w:val="•"/>
      <w:lvlJc w:val="left"/>
      <w:pPr>
        <w:ind w:left="7900" w:hanging="281"/>
      </w:pPr>
      <w:rPr>
        <w:rFonts w:hint="default"/>
        <w:lang w:val="ru-RU" w:eastAsia="en-US" w:bidi="ar-SA"/>
      </w:rPr>
    </w:lvl>
    <w:lvl w:ilvl="8" w:tplc="16E2398E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1">
    <w:nsid w:val="1F2C1A66"/>
    <w:multiLevelType w:val="hybridMultilevel"/>
    <w:tmpl w:val="C374EAE8"/>
    <w:lvl w:ilvl="0" w:tplc="57165EB2">
      <w:numFmt w:val="bullet"/>
      <w:lvlText w:val=""/>
      <w:lvlJc w:val="left"/>
      <w:pPr>
        <w:ind w:left="6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5504B98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7770665A">
      <w:numFmt w:val="bullet"/>
      <w:lvlText w:val="•"/>
      <w:lvlJc w:val="left"/>
      <w:pPr>
        <w:ind w:left="2681" w:hanging="281"/>
      </w:pPr>
      <w:rPr>
        <w:rFonts w:hint="default"/>
        <w:lang w:val="ru-RU" w:eastAsia="en-US" w:bidi="ar-SA"/>
      </w:rPr>
    </w:lvl>
    <w:lvl w:ilvl="3" w:tplc="2A928B78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18A6013C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A4222404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FF5C00D6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8EB892F4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2DD4665C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">
    <w:nsid w:val="260E2B1A"/>
    <w:multiLevelType w:val="hybridMultilevel"/>
    <w:tmpl w:val="7FD6B8CC"/>
    <w:lvl w:ilvl="0" w:tplc="1ACED38C">
      <w:start w:val="1"/>
      <w:numFmt w:val="decimal"/>
      <w:lvlText w:val="%1."/>
      <w:lvlJc w:val="left"/>
      <w:pPr>
        <w:ind w:left="163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A66C2E">
      <w:start w:val="1"/>
      <w:numFmt w:val="decimal"/>
      <w:lvlText w:val="%2."/>
      <w:lvlJc w:val="left"/>
      <w:pPr>
        <w:ind w:left="6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B5498E2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BE0EBB72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4" w:tplc="7E3C2CAA">
      <w:numFmt w:val="bullet"/>
      <w:lvlText w:val="•"/>
      <w:lvlJc w:val="left"/>
      <w:pPr>
        <w:ind w:left="4655" w:hanging="281"/>
      </w:pPr>
      <w:rPr>
        <w:rFonts w:hint="default"/>
        <w:lang w:val="ru-RU" w:eastAsia="en-US" w:bidi="ar-SA"/>
      </w:rPr>
    </w:lvl>
    <w:lvl w:ilvl="5" w:tplc="E8B88BC6">
      <w:numFmt w:val="bullet"/>
      <w:lvlText w:val="•"/>
      <w:lvlJc w:val="left"/>
      <w:pPr>
        <w:ind w:left="5660" w:hanging="281"/>
      </w:pPr>
      <w:rPr>
        <w:rFonts w:hint="default"/>
        <w:lang w:val="ru-RU" w:eastAsia="en-US" w:bidi="ar-SA"/>
      </w:rPr>
    </w:lvl>
    <w:lvl w:ilvl="6" w:tplc="C84ECD0E">
      <w:numFmt w:val="bullet"/>
      <w:lvlText w:val="•"/>
      <w:lvlJc w:val="left"/>
      <w:pPr>
        <w:ind w:left="6665" w:hanging="281"/>
      </w:pPr>
      <w:rPr>
        <w:rFonts w:hint="default"/>
        <w:lang w:val="ru-RU" w:eastAsia="en-US" w:bidi="ar-SA"/>
      </w:rPr>
    </w:lvl>
    <w:lvl w:ilvl="7" w:tplc="169A648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6AA0F736">
      <w:numFmt w:val="bullet"/>
      <w:lvlText w:val="•"/>
      <w:lvlJc w:val="left"/>
      <w:pPr>
        <w:ind w:left="8676" w:hanging="281"/>
      </w:pPr>
      <w:rPr>
        <w:rFonts w:hint="default"/>
        <w:lang w:val="ru-RU" w:eastAsia="en-US" w:bidi="ar-SA"/>
      </w:rPr>
    </w:lvl>
  </w:abstractNum>
  <w:abstractNum w:abstractNumId="3">
    <w:nsid w:val="28F923E9"/>
    <w:multiLevelType w:val="hybridMultilevel"/>
    <w:tmpl w:val="A8E6EE20"/>
    <w:lvl w:ilvl="0" w:tplc="D302B514">
      <w:numFmt w:val="bullet"/>
      <w:lvlText w:val=""/>
      <w:lvlJc w:val="left"/>
      <w:pPr>
        <w:ind w:left="701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186F48">
      <w:numFmt w:val="bullet"/>
      <w:lvlText w:val="•"/>
      <w:lvlJc w:val="left"/>
      <w:pPr>
        <w:ind w:left="1698" w:hanging="281"/>
      </w:pPr>
      <w:rPr>
        <w:rFonts w:hint="default"/>
        <w:lang w:val="ru-RU" w:eastAsia="en-US" w:bidi="ar-SA"/>
      </w:rPr>
    </w:lvl>
    <w:lvl w:ilvl="2" w:tplc="BC8E37D0"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  <w:lvl w:ilvl="3" w:tplc="ACE09DE0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4" w:tplc="3CACEA1E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FDE859F8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FD0C5416">
      <w:numFmt w:val="bullet"/>
      <w:lvlText w:val="•"/>
      <w:lvlJc w:val="left"/>
      <w:pPr>
        <w:ind w:left="6691" w:hanging="281"/>
      </w:pPr>
      <w:rPr>
        <w:rFonts w:hint="default"/>
        <w:lang w:val="ru-RU" w:eastAsia="en-US" w:bidi="ar-SA"/>
      </w:rPr>
    </w:lvl>
    <w:lvl w:ilvl="7" w:tplc="552263A8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8" w:tplc="AA364FD4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4">
    <w:nsid w:val="2C6D0AFC"/>
    <w:multiLevelType w:val="hybridMultilevel"/>
    <w:tmpl w:val="3B907A40"/>
    <w:lvl w:ilvl="0" w:tplc="6B8C6EFA">
      <w:start w:val="1"/>
      <w:numFmt w:val="decimal"/>
      <w:lvlText w:val="%1."/>
      <w:lvlJc w:val="left"/>
      <w:pPr>
        <w:ind w:left="139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F44E1A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9F20F4A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F1BA2370">
      <w:numFmt w:val="bullet"/>
      <w:lvlText w:val="•"/>
      <w:lvlJc w:val="left"/>
      <w:pPr>
        <w:ind w:left="4185" w:hanging="281"/>
      </w:pPr>
      <w:rPr>
        <w:rFonts w:hint="default"/>
        <w:lang w:val="ru-RU" w:eastAsia="en-US" w:bidi="ar-SA"/>
      </w:rPr>
    </w:lvl>
    <w:lvl w:ilvl="4" w:tplc="06A65C80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  <w:lvl w:ilvl="5" w:tplc="F86E59B2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659A2D88">
      <w:numFmt w:val="bullet"/>
      <w:lvlText w:val="•"/>
      <w:lvlJc w:val="left"/>
      <w:pPr>
        <w:ind w:left="6971" w:hanging="281"/>
      </w:pPr>
      <w:rPr>
        <w:rFonts w:hint="default"/>
        <w:lang w:val="ru-RU" w:eastAsia="en-US" w:bidi="ar-SA"/>
      </w:rPr>
    </w:lvl>
    <w:lvl w:ilvl="7" w:tplc="420664B6">
      <w:numFmt w:val="bullet"/>
      <w:lvlText w:val="•"/>
      <w:lvlJc w:val="left"/>
      <w:pPr>
        <w:ind w:left="7900" w:hanging="281"/>
      </w:pPr>
      <w:rPr>
        <w:rFonts w:hint="default"/>
        <w:lang w:val="ru-RU" w:eastAsia="en-US" w:bidi="ar-SA"/>
      </w:rPr>
    </w:lvl>
    <w:lvl w:ilvl="8" w:tplc="FB6E6738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5">
    <w:nsid w:val="434F7398"/>
    <w:multiLevelType w:val="multilevel"/>
    <w:tmpl w:val="26A87CB0"/>
    <w:lvl w:ilvl="0">
      <w:start w:val="1"/>
      <w:numFmt w:val="decimal"/>
      <w:lvlText w:val="%1."/>
      <w:lvlJc w:val="left"/>
      <w:pPr>
        <w:ind w:left="682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420"/>
      </w:pPr>
      <w:rPr>
        <w:rFonts w:hint="default"/>
        <w:lang w:val="ru-RU" w:eastAsia="en-US" w:bidi="ar-SA"/>
      </w:rPr>
    </w:lvl>
  </w:abstractNum>
  <w:abstractNum w:abstractNumId="6">
    <w:nsid w:val="55EC793F"/>
    <w:multiLevelType w:val="hybridMultilevel"/>
    <w:tmpl w:val="695C70BE"/>
    <w:lvl w:ilvl="0" w:tplc="C7CEA8A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58B310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FD72C66E">
      <w:numFmt w:val="bullet"/>
      <w:lvlText w:val="•"/>
      <w:lvlJc w:val="left"/>
      <w:pPr>
        <w:ind w:left="2681" w:hanging="281"/>
      </w:pPr>
      <w:rPr>
        <w:rFonts w:hint="default"/>
        <w:lang w:val="ru-RU" w:eastAsia="en-US" w:bidi="ar-SA"/>
      </w:rPr>
    </w:lvl>
    <w:lvl w:ilvl="3" w:tplc="EC843510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03B2389C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0A443F82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B66E3D7E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7EC00B14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577A451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7">
    <w:nsid w:val="5B7B4A43"/>
    <w:multiLevelType w:val="hybridMultilevel"/>
    <w:tmpl w:val="560C9F96"/>
    <w:lvl w:ilvl="0" w:tplc="CF28EABE">
      <w:start w:val="1"/>
      <w:numFmt w:val="decimal"/>
      <w:lvlText w:val="%1)"/>
      <w:lvlJc w:val="left"/>
      <w:pPr>
        <w:ind w:left="68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DB4A750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269A3014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C390F966">
      <w:numFmt w:val="bullet"/>
      <w:lvlText w:val="•"/>
      <w:lvlJc w:val="left"/>
      <w:pPr>
        <w:ind w:left="3681" w:hanging="260"/>
      </w:pPr>
      <w:rPr>
        <w:rFonts w:hint="default"/>
        <w:lang w:val="ru-RU" w:eastAsia="en-US" w:bidi="ar-SA"/>
      </w:rPr>
    </w:lvl>
    <w:lvl w:ilvl="4" w:tplc="4D46D88C">
      <w:numFmt w:val="bullet"/>
      <w:lvlText w:val="•"/>
      <w:lvlJc w:val="left"/>
      <w:pPr>
        <w:ind w:left="4682" w:hanging="260"/>
      </w:pPr>
      <w:rPr>
        <w:rFonts w:hint="default"/>
        <w:lang w:val="ru-RU" w:eastAsia="en-US" w:bidi="ar-SA"/>
      </w:rPr>
    </w:lvl>
    <w:lvl w:ilvl="5" w:tplc="17C41F4E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341A156C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7" w:tplc="1A72ED58">
      <w:numFmt w:val="bullet"/>
      <w:lvlText w:val="•"/>
      <w:lvlJc w:val="left"/>
      <w:pPr>
        <w:ind w:left="7684" w:hanging="260"/>
      </w:pPr>
      <w:rPr>
        <w:rFonts w:hint="default"/>
        <w:lang w:val="ru-RU" w:eastAsia="en-US" w:bidi="ar-SA"/>
      </w:rPr>
    </w:lvl>
    <w:lvl w:ilvl="8" w:tplc="017C3290">
      <w:numFmt w:val="bullet"/>
      <w:lvlText w:val="•"/>
      <w:lvlJc w:val="left"/>
      <w:pPr>
        <w:ind w:left="8685" w:hanging="260"/>
      </w:pPr>
      <w:rPr>
        <w:rFonts w:hint="default"/>
        <w:lang w:val="ru-RU" w:eastAsia="en-US" w:bidi="ar-SA"/>
      </w:rPr>
    </w:lvl>
  </w:abstractNum>
  <w:abstractNum w:abstractNumId="8">
    <w:nsid w:val="71F81061"/>
    <w:multiLevelType w:val="hybridMultilevel"/>
    <w:tmpl w:val="066A9408"/>
    <w:lvl w:ilvl="0" w:tplc="7D2EAF98">
      <w:start w:val="1"/>
      <w:numFmt w:val="decimal"/>
      <w:lvlText w:val="%1."/>
      <w:lvlJc w:val="left"/>
      <w:pPr>
        <w:ind w:left="6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2A902A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2" w:tplc="481E06C8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3" w:tplc="9B84A958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4" w:tplc="33E40A3C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08AE6ADA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913C53E2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953EEF5A">
      <w:numFmt w:val="bullet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  <w:lvl w:ilvl="8" w:tplc="FA44A74C">
      <w:numFmt w:val="bullet"/>
      <w:lvlText w:val="•"/>
      <w:lvlJc w:val="left"/>
      <w:pPr>
        <w:ind w:left="8685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256E"/>
    <w:rsid w:val="00013798"/>
    <w:rsid w:val="000C6694"/>
    <w:rsid w:val="000E288B"/>
    <w:rsid w:val="00207038"/>
    <w:rsid w:val="008E502F"/>
    <w:rsid w:val="009D7EDA"/>
    <w:rsid w:val="00A63DB5"/>
    <w:rsid w:val="00B3256E"/>
    <w:rsid w:val="00CC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6" w:uiPriority="0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8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E288B"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E288B"/>
    <w:pPr>
      <w:ind w:left="70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C4FAE"/>
    <w:pPr>
      <w:keepNext/>
      <w:widowControl/>
      <w:tabs>
        <w:tab w:val="left" w:pos="7088"/>
      </w:tabs>
      <w:autoSpaceDE/>
      <w:autoSpaceDN/>
      <w:jc w:val="both"/>
      <w:outlineLvl w:val="2"/>
    </w:pPr>
    <w:rPr>
      <w:rFonts w:ascii="Arial" w:hAnsi="Arial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4FAE"/>
    <w:pPr>
      <w:keepNext/>
      <w:widowControl/>
      <w:autoSpaceDE/>
      <w:autoSpaceDN/>
      <w:ind w:left="5954"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C4FAE"/>
    <w:pPr>
      <w:keepNext/>
      <w:widowControl/>
      <w:tabs>
        <w:tab w:val="left" w:pos="7088"/>
      </w:tabs>
      <w:autoSpaceDE/>
      <w:autoSpaceDN/>
      <w:outlineLvl w:val="4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C4FAE"/>
    <w:pPr>
      <w:keepNext/>
      <w:widowControl/>
      <w:tabs>
        <w:tab w:val="left" w:pos="7088"/>
      </w:tabs>
      <w:autoSpaceDE/>
      <w:autoSpaceDN/>
      <w:jc w:val="center"/>
      <w:outlineLvl w:val="5"/>
    </w:pPr>
    <w:rPr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C4FAE"/>
    <w:pPr>
      <w:keepNext/>
      <w:widowControl/>
      <w:autoSpaceDE/>
      <w:autoSpaceDN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28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E288B"/>
    <w:pPr>
      <w:ind w:left="682" w:right="37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E288B"/>
    <w:rPr>
      <w:sz w:val="24"/>
      <w:szCs w:val="24"/>
    </w:rPr>
  </w:style>
  <w:style w:type="paragraph" w:styleId="a5">
    <w:name w:val="List Paragraph"/>
    <w:basedOn w:val="a"/>
    <w:uiPriority w:val="1"/>
    <w:qFormat/>
    <w:rsid w:val="000E288B"/>
    <w:pPr>
      <w:ind w:left="682" w:firstLine="707"/>
    </w:pPr>
  </w:style>
  <w:style w:type="paragraph" w:customStyle="1" w:styleId="TableParagraph">
    <w:name w:val="Table Paragraph"/>
    <w:basedOn w:val="a"/>
    <w:uiPriority w:val="1"/>
    <w:qFormat/>
    <w:rsid w:val="000E288B"/>
  </w:style>
  <w:style w:type="paragraph" w:styleId="a6">
    <w:name w:val="Balloon Text"/>
    <w:basedOn w:val="a"/>
    <w:link w:val="a7"/>
    <w:uiPriority w:val="99"/>
    <w:semiHidden/>
    <w:unhideWhenUsed/>
    <w:rsid w:val="00A63D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DB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A63DB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CC4FAE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C4FAE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CC4FA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C4FA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CC4FA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CC4FA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CC4FA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rsid w:val="00CC4FAE"/>
  </w:style>
  <w:style w:type="paragraph" w:styleId="a9">
    <w:name w:val="header"/>
    <w:basedOn w:val="a"/>
    <w:link w:val="aa"/>
    <w:uiPriority w:val="99"/>
    <w:rsid w:val="00CC4FAE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C4F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1">
    <w:name w:val="index 6"/>
    <w:basedOn w:val="a"/>
    <w:next w:val="a"/>
    <w:semiHidden/>
    <w:rsid w:val="00CC4FAE"/>
    <w:pPr>
      <w:widowControl/>
      <w:tabs>
        <w:tab w:val="right" w:leader="dot" w:pos="9072"/>
      </w:tabs>
      <w:autoSpaceDE/>
      <w:autoSpaceDN/>
      <w:ind w:left="1200" w:hanging="200"/>
    </w:pPr>
    <w:rPr>
      <w:sz w:val="20"/>
      <w:szCs w:val="20"/>
      <w:lang w:eastAsia="ru-RU"/>
    </w:rPr>
  </w:style>
  <w:style w:type="paragraph" w:styleId="21">
    <w:name w:val="envelope return"/>
    <w:basedOn w:val="a"/>
    <w:rsid w:val="00CC4FAE"/>
    <w:pPr>
      <w:widowControl/>
      <w:autoSpaceDE/>
      <w:autoSpaceDN/>
      <w:spacing w:line="0" w:lineRule="atLeast"/>
    </w:pPr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CC4FAE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C4F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CC4FA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caption"/>
    <w:basedOn w:val="a"/>
    <w:next w:val="a"/>
    <w:qFormat/>
    <w:rsid w:val="00CC4FAE"/>
    <w:pPr>
      <w:widowControl/>
      <w:tabs>
        <w:tab w:val="left" w:pos="7088"/>
      </w:tabs>
      <w:autoSpaceDE/>
      <w:autoSpaceDN/>
    </w:pPr>
    <w:rPr>
      <w:sz w:val="24"/>
      <w:szCs w:val="20"/>
      <w:lang w:eastAsia="ru-RU"/>
    </w:rPr>
  </w:style>
  <w:style w:type="paragraph" w:styleId="22">
    <w:name w:val="Body Text 2"/>
    <w:basedOn w:val="a"/>
    <w:link w:val="23"/>
    <w:rsid w:val="00CC4FAE"/>
    <w:pPr>
      <w:widowControl/>
      <w:autoSpaceDE/>
      <w:autoSpaceDN/>
    </w:pPr>
    <w:rPr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CC4FA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e">
    <w:name w:val="Strong"/>
    <w:qFormat/>
    <w:rsid w:val="00CC4FAE"/>
    <w:rPr>
      <w:b/>
      <w:bCs/>
    </w:rPr>
  </w:style>
  <w:style w:type="paragraph" w:styleId="af">
    <w:name w:val="No Spacing"/>
    <w:uiPriority w:val="1"/>
    <w:qFormat/>
    <w:rsid w:val="00CC4FA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f0">
    <w:name w:val="Table Grid"/>
    <w:basedOn w:val="a1"/>
    <w:uiPriority w:val="59"/>
    <w:rsid w:val="00CC4FA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CC4FAE"/>
    <w:pPr>
      <w:suppressLineNumbers/>
      <w:suppressAutoHyphens/>
      <w:autoSpaceDE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af1">
    <w:name w:val="Содержимое таблицы"/>
    <w:basedOn w:val="a"/>
    <w:rsid w:val="00CC4FAE"/>
    <w:pPr>
      <w:suppressLineNumbers/>
      <w:suppressAutoHyphens/>
      <w:autoSpaceDE/>
      <w:autoSpaceDN/>
    </w:pPr>
    <w:rPr>
      <w:rFonts w:eastAsia="Arial Unicode MS" w:cs="Arial Unicode MS"/>
      <w:kern w:val="2"/>
      <w:sz w:val="24"/>
      <w:szCs w:val="24"/>
      <w:lang w:eastAsia="hi-IN" w:bidi="hi-IN"/>
    </w:rPr>
  </w:style>
  <w:style w:type="table" w:customStyle="1" w:styleId="24">
    <w:name w:val="Сетка таблицы2"/>
    <w:basedOn w:val="a1"/>
    <w:next w:val="af0"/>
    <w:uiPriority w:val="59"/>
    <w:rsid w:val="00CC4FA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0"/>
    <w:uiPriority w:val="39"/>
    <w:rsid w:val="00CC4FA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CC4FA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CC4FAE"/>
    <w:pPr>
      <w:widowControl/>
      <w:autoSpaceDE/>
      <w:autoSpaceDN/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C4F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C4FA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msonormalmailrucssattributepostfix">
    <w:name w:val="msonormal_mailru_css_attribute_postfix"/>
    <w:basedOn w:val="a"/>
    <w:rsid w:val="00CC4F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CC4FAE"/>
  </w:style>
  <w:style w:type="paragraph" w:styleId="26">
    <w:name w:val="Body Text Indent 2"/>
    <w:basedOn w:val="a"/>
    <w:link w:val="25"/>
    <w:uiPriority w:val="99"/>
    <w:semiHidden/>
    <w:unhideWhenUsed/>
    <w:rsid w:val="00CC4FAE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  <w:lang w:val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C4FAE"/>
    <w:rPr>
      <w:rFonts w:ascii="Times New Roman" w:eastAsia="Times New Roman" w:hAnsi="Times New Roman" w:cs="Times New Roman"/>
      <w:lang w:val="ru-RU"/>
    </w:rPr>
  </w:style>
  <w:style w:type="table" w:customStyle="1" w:styleId="31">
    <w:name w:val="Сетка таблицы3"/>
    <w:basedOn w:val="a1"/>
    <w:next w:val="af0"/>
    <w:uiPriority w:val="39"/>
    <w:rsid w:val="00CC4FA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"/>
    <w:rsid w:val="00CC4FAE"/>
    <w:pPr>
      <w:shd w:val="clear" w:color="auto" w:fill="FFFFFF"/>
      <w:autoSpaceDE/>
      <w:autoSpaceDN/>
      <w:spacing w:after="360" w:line="0" w:lineRule="atLeast"/>
      <w:jc w:val="both"/>
    </w:pPr>
    <w:rPr>
      <w:sz w:val="21"/>
      <w:szCs w:val="21"/>
    </w:rPr>
  </w:style>
  <w:style w:type="character" w:customStyle="1" w:styleId="27">
    <w:name w:val="Заголовок №2_"/>
    <w:link w:val="28"/>
    <w:uiPriority w:val="99"/>
    <w:locked/>
    <w:rsid w:val="00CC4FAE"/>
    <w:rPr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CC4FAE"/>
    <w:pPr>
      <w:widowControl/>
      <w:shd w:val="clear" w:color="auto" w:fill="FFFFFF"/>
      <w:autoSpaceDE/>
      <w:autoSpaceDN/>
      <w:spacing w:after="480" w:line="240" w:lineRule="atLeast"/>
      <w:outlineLvl w:val="1"/>
    </w:pPr>
    <w:rPr>
      <w:rFonts w:asciiTheme="minorHAnsi" w:eastAsiaTheme="minorHAnsi" w:hAnsiTheme="minorHAnsi" w:cstheme="minorBidi"/>
      <w:lang w:val="en-US"/>
    </w:rPr>
  </w:style>
  <w:style w:type="character" w:customStyle="1" w:styleId="15">
    <w:name w:val="Основной текст + Полужирный1"/>
    <w:uiPriority w:val="99"/>
    <w:rsid w:val="00CC4FAE"/>
    <w:rPr>
      <w:rFonts w:ascii="Times New Roman" w:hAnsi="Times New Roman"/>
      <w:b/>
      <w:bCs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CC4FAE"/>
    <w:rPr>
      <w:shd w:val="clear" w:color="auto" w:fill="FFFFFF"/>
    </w:rPr>
  </w:style>
  <w:style w:type="character" w:customStyle="1" w:styleId="232">
    <w:name w:val="Заголовок №2 (3) + Полужирный"/>
    <w:uiPriority w:val="99"/>
    <w:rsid w:val="00CC4FAE"/>
    <w:rPr>
      <w:rFonts w:ascii="Times New Roman" w:hAnsi="Times New Roman"/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CC4FAE"/>
    <w:pPr>
      <w:widowControl/>
      <w:shd w:val="clear" w:color="auto" w:fill="FFFFFF"/>
      <w:autoSpaceDE/>
      <w:autoSpaceDN/>
      <w:spacing w:before="300" w:line="413" w:lineRule="exact"/>
      <w:ind w:firstLine="720"/>
      <w:outlineLvl w:val="1"/>
    </w:pPr>
    <w:rPr>
      <w:rFonts w:asciiTheme="minorHAnsi" w:eastAsiaTheme="minorHAnsi" w:hAnsiTheme="minorHAnsi" w:cstheme="minorBidi"/>
      <w:lang w:val="en-US"/>
    </w:rPr>
  </w:style>
  <w:style w:type="paragraph" w:customStyle="1" w:styleId="29">
    <w:name w:val="Мет2"/>
    <w:basedOn w:val="1"/>
    <w:link w:val="2a"/>
    <w:qFormat/>
    <w:rsid w:val="00CC4FAE"/>
    <w:pPr>
      <w:keepNext/>
      <w:widowControl/>
      <w:autoSpaceDE/>
      <w:autoSpaceDN/>
      <w:ind w:left="0"/>
      <w:jc w:val="right"/>
    </w:pPr>
    <w:rPr>
      <w:i/>
      <w:kern w:val="32"/>
      <w:lang w:val="en-US"/>
    </w:rPr>
  </w:style>
  <w:style w:type="character" w:customStyle="1" w:styleId="2a">
    <w:name w:val="Мет2 Знак"/>
    <w:link w:val="29"/>
    <w:rsid w:val="00CC4FAE"/>
    <w:rPr>
      <w:rFonts w:ascii="Times New Roman" w:eastAsia="Times New Roman" w:hAnsi="Times New Roman" w:cs="Times New Roman"/>
      <w:b/>
      <w:bCs/>
      <w:i/>
      <w:kern w:val="32"/>
      <w:sz w:val="24"/>
      <w:szCs w:val="24"/>
    </w:rPr>
  </w:style>
  <w:style w:type="paragraph" w:styleId="2b">
    <w:name w:val="toc 2"/>
    <w:basedOn w:val="a"/>
    <w:uiPriority w:val="1"/>
    <w:qFormat/>
    <w:rsid w:val="00CC4FAE"/>
    <w:pPr>
      <w:ind w:left="102"/>
    </w:pPr>
    <w:rPr>
      <w:sz w:val="24"/>
      <w:szCs w:val="24"/>
    </w:rPr>
  </w:style>
  <w:style w:type="character" w:customStyle="1" w:styleId="16">
    <w:name w:val="Неразрешенное упоминание1"/>
    <w:uiPriority w:val="99"/>
    <w:semiHidden/>
    <w:unhideWhenUsed/>
    <w:rsid w:val="00CC4FAE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CC4F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ko.lib.ru/books/sociology/giddens-sociology-ru-a.htm" TargetMode="External"/><Relationship Id="rId13" Type="http://schemas.openxmlformats.org/officeDocument/2006/relationships/hyperlink" Target="https://drive.google.com/file/d/1KNnzwDod5So4tNU-N2dvkDsKpS8VNPwe/view" TargetMode="External"/><Relationship Id="rId18" Type="http://schemas.openxmlformats.org/officeDocument/2006/relationships/hyperlink" Target="https://www.logic-books.info/sites/default/files/filosofiya_obshch._red._mironov.pdf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www.krugosv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.siteapi.org/d38d8ec5012994a.ru/docs/795d7cf1592d1d92f72d32c63091eef68e833342.pdf" TargetMode="External"/><Relationship Id="rId34" Type="http://schemas.openxmlformats.org/officeDocument/2006/relationships/hyperlink" Target="http://filosofia.ru/" TargetMode="External"/><Relationship Id="rId42" Type="http://schemas.openxmlformats.org/officeDocument/2006/relationships/hyperlink" Target="https://vos.olimpiada.ru/" TargetMode="External"/><Relationship Id="rId7" Type="http://schemas.openxmlformats.org/officeDocument/2006/relationships/hyperlink" Target="https://fmc.hse.ru/10-11forms" TargetMode="External"/><Relationship Id="rId12" Type="http://schemas.openxmlformats.org/officeDocument/2006/relationships/hyperlink" Target="http://socioline.ru/pages/monson-lodka-na-alleyah-parka" TargetMode="External"/><Relationship Id="rId17" Type="http://schemas.openxmlformats.org/officeDocument/2006/relationships/hyperlink" Target="https://www.hse.ru/mirror/pubs/share/157919308" TargetMode="External"/><Relationship Id="rId25" Type="http://schemas.openxmlformats.org/officeDocument/2006/relationships/hyperlink" Target="http://www.gov.ru/" TargetMode="External"/><Relationship Id="rId33" Type="http://schemas.openxmlformats.org/officeDocument/2006/relationships/hyperlink" Target="http://relig.info/" TargetMode="External"/><Relationship Id="rId38" Type="http://schemas.openxmlformats.org/officeDocument/2006/relationships/hyperlink" Target="http://www.bibliotek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ru/HISTORY/TOYNBEE/history.txt" TargetMode="External"/><Relationship Id="rId20" Type="http://schemas.openxmlformats.org/officeDocument/2006/relationships/hyperlink" Target="https://s.siteapi.org/d38d8ec5012994a.ru/docs/795d7cf1592d1d92f72d32c63091eef68e833342.pdf" TargetMode="External"/><Relationship Id="rId29" Type="http://schemas.openxmlformats.org/officeDocument/2006/relationships/hyperlink" Target="http://www.eg-online.ru/" TargetMode="External"/><Relationship Id="rId41" Type="http://schemas.openxmlformats.org/officeDocument/2006/relationships/hyperlink" Target="https://olimpiad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edu/student/download_books/book/avakian_sa_arbuzkin_am_kenenova_ip_organizacija_gosudarstvennoj_vlasti_v_rossii_zarubezhnyh_stranah/" TargetMode="External"/><Relationship Id="rId24" Type="http://schemas.openxmlformats.org/officeDocument/2006/relationships/hyperlink" Target="http://premier.gov.ru/" TargetMode="External"/><Relationship Id="rId32" Type="http://schemas.openxmlformats.org/officeDocument/2006/relationships/hyperlink" Target="http://soc.lib.ru/" TargetMode="External"/><Relationship Id="rId37" Type="http://schemas.openxmlformats.org/officeDocument/2006/relationships/hyperlink" Target="https://www.gumer.info/" TargetMode="External"/><Relationship Id="rId40" Type="http://schemas.openxmlformats.org/officeDocument/2006/relationships/hyperlink" Target="http://feb-web.ru/feb/litenc/encyclop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itres.ru/book/aleksandr-pronin-6001501/kulturologiya-v-voprosah-i-otvetah-11822698/chitat-onlayn/" TargetMode="External"/><Relationship Id="rId23" Type="http://schemas.openxmlformats.org/officeDocument/2006/relationships/hyperlink" Target="http://www.president.kremlin.ru/" TargetMode="External"/><Relationship Id="rId28" Type="http://schemas.openxmlformats.org/officeDocument/2006/relationships/hyperlink" Target="http://www.garant.ru/" TargetMode="External"/><Relationship Id="rId36" Type="http://schemas.openxmlformats.org/officeDocument/2006/relationships/hyperlink" Target="https://www.msu.ru/libraries/" TargetMode="External"/><Relationship Id="rId10" Type="http://schemas.openxmlformats.org/officeDocument/2006/relationships/hyperlink" Target="http://www.consultant.ru/edu/student/download_books/book/avakian_sa_arbuzkin_am_kenenova_ip_organizacija_gosudarstvennoj_vlasti_v_rossii_zarubezhnyh_stranah/" TargetMode="External"/><Relationship Id="rId19" Type="http://schemas.openxmlformats.org/officeDocument/2006/relationships/hyperlink" Target="https://www.logic-books.info/sites/default/files/filosofiya_obshch._red._mironov.pdf" TargetMode="External"/><Relationship Id="rId31" Type="http://schemas.openxmlformats.org/officeDocument/2006/relationships/hyperlink" Target="http://socio.rin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ko.lib.ru/books/philosoph/mgu-ist_filosofii-2005-8l.pdf" TargetMode="External"/><Relationship Id="rId14" Type="http://schemas.openxmlformats.org/officeDocument/2006/relationships/hyperlink" Target="https://www.litres.ru/book/aleksandr-pronin-6001501/kulturologiya-v-voprosah-i-otvetah-11822698/chitat-onlayn/" TargetMode="External"/><Relationship Id="rId22" Type="http://schemas.openxmlformats.org/officeDocument/2006/relationships/hyperlink" Target="http://yanko.lib.ru/books/cultur/huizinga_homo_ludens_all_2_volum%3D8l.pdf" TargetMode="External"/><Relationship Id="rId27" Type="http://schemas.openxmlformats.org/officeDocument/2006/relationships/hyperlink" Target="http://philosophy.ru/" TargetMode="External"/><Relationship Id="rId30" Type="http://schemas.openxmlformats.org/officeDocument/2006/relationships/hyperlink" Target="http://www.eg-online.ru/" TargetMode="External"/><Relationship Id="rId35" Type="http://schemas.openxmlformats.org/officeDocument/2006/relationships/hyperlink" Target="http://filosof.historic.ru/" TargetMode="External"/><Relationship Id="rId43" Type="http://schemas.openxmlformats.org/officeDocument/2006/relationships/hyperlink" Target="http://olymp.hse.ru/m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User</cp:lastModifiedBy>
  <cp:revision>5</cp:revision>
  <dcterms:created xsi:type="dcterms:W3CDTF">2023-09-11T09:08:00Z</dcterms:created>
  <dcterms:modified xsi:type="dcterms:W3CDTF">2023-10-03T04:53:00Z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  <property fmtid="{D5CDD505-2E9C-101B-9397-08002B2CF9AE}" pid="5" name="Producer">
    <vt:lpwstr>Microsoft® Word 2016</vt:lpwstr>
  </property>
</Properties>
</file>